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03F" w:rsidRDefault="0040479B" w:rsidP="00DD0497">
      <w:pPr>
        <w:jc w:val="center"/>
        <w:rPr>
          <w:b/>
        </w:rPr>
      </w:pPr>
      <w:r w:rsidRPr="0040479B">
        <w:rPr>
          <w:b/>
        </w:rPr>
        <w:t xml:space="preserve">ZBIORCZA INFORMACJA </w:t>
      </w:r>
      <w:r w:rsidR="00714765">
        <w:rPr>
          <w:b/>
        </w:rPr>
        <w:t>O PETYCJACH ROZPATRZONYCH</w:t>
      </w:r>
    </w:p>
    <w:p w:rsidR="007B303F" w:rsidRDefault="007B303F" w:rsidP="00DD0497">
      <w:pPr>
        <w:jc w:val="center"/>
        <w:rPr>
          <w:b/>
        </w:rPr>
      </w:pPr>
      <w:r>
        <w:rPr>
          <w:b/>
        </w:rPr>
        <w:t>PRZEZ WÓJTA GMINY ZŁAWIEŚ WIELKA</w:t>
      </w:r>
    </w:p>
    <w:p w:rsidR="00F30BB2" w:rsidRPr="0040479B" w:rsidRDefault="00714765" w:rsidP="00DD0497">
      <w:pPr>
        <w:jc w:val="center"/>
        <w:rPr>
          <w:b/>
        </w:rPr>
      </w:pPr>
      <w:r>
        <w:rPr>
          <w:b/>
        </w:rPr>
        <w:t xml:space="preserve"> W </w:t>
      </w:r>
      <w:r w:rsidR="004443B1" w:rsidRPr="0040479B">
        <w:rPr>
          <w:b/>
        </w:rPr>
        <w:t>ROKU</w:t>
      </w:r>
      <w:r w:rsidR="004443B1">
        <w:rPr>
          <w:b/>
        </w:rPr>
        <w:t xml:space="preserve"> </w:t>
      </w:r>
      <w:r w:rsidR="001E1540">
        <w:rPr>
          <w:b/>
        </w:rPr>
        <w:t>2019</w:t>
      </w:r>
    </w:p>
    <w:p w:rsidR="0040479B" w:rsidRDefault="0040479B"/>
    <w:p w:rsidR="0040479B" w:rsidRDefault="0040479B" w:rsidP="00AB089B">
      <w:pPr>
        <w:jc w:val="both"/>
      </w:pPr>
      <w:r>
        <w:t>Stosownie do art. 14 ustawy z dnia 11 lipca 2014 r. o petycjach (</w:t>
      </w:r>
      <w:r w:rsidR="00714765">
        <w:t>t. j. Dz. U. z 2018</w:t>
      </w:r>
      <w:r>
        <w:t xml:space="preserve"> r. poz. </w:t>
      </w:r>
      <w:r w:rsidR="00714765">
        <w:t xml:space="preserve">870) </w:t>
      </w:r>
      <w:r>
        <w:t xml:space="preserve"> </w:t>
      </w:r>
      <w:r w:rsidR="00DD0497">
        <w:t>upr</w:t>
      </w:r>
      <w:r w:rsidR="00643707">
        <w:t>zejmie informuję, że w roku 2019</w:t>
      </w:r>
      <w:r w:rsidR="00F15368">
        <w:t xml:space="preserve"> rozpatrzono następujące petycje:</w:t>
      </w:r>
    </w:p>
    <w:p w:rsidR="00DD3E8E" w:rsidRPr="00DD3E8E" w:rsidRDefault="00DD3E8E" w:rsidP="00AB089B">
      <w:pPr>
        <w:pStyle w:val="Akapitzlist"/>
        <w:numPr>
          <w:ilvl w:val="0"/>
          <w:numId w:val="1"/>
        </w:numPr>
        <w:jc w:val="both"/>
        <w:rPr>
          <w:rStyle w:val="Pogrubienie"/>
          <w:bCs w:val="0"/>
        </w:rPr>
      </w:pPr>
      <w:r w:rsidRPr="00DD3E8E">
        <w:t xml:space="preserve">w sprawie przystąpienia Gminy/Miasta/Szkoły – do konkursu w ramach programu </w:t>
      </w:r>
      <w:r w:rsidRPr="00DD3E8E">
        <w:rPr>
          <w:rStyle w:val="Pogrubienie"/>
          <w:b w:val="0"/>
        </w:rPr>
        <w:t xml:space="preserve">„Podwórko Talentów </w:t>
      </w:r>
      <w:proofErr w:type="spellStart"/>
      <w:r w:rsidRPr="00DD3E8E">
        <w:rPr>
          <w:rStyle w:val="Pogrubienie"/>
          <w:b w:val="0"/>
        </w:rPr>
        <w:t>NIVEA</w:t>
      </w:r>
      <w:proofErr w:type="spellEnd"/>
      <w:r w:rsidRPr="00DD3E8E">
        <w:rPr>
          <w:rStyle w:val="Pogrubienie"/>
          <w:b w:val="0"/>
        </w:rPr>
        <w:t>” – edycja 2019</w:t>
      </w:r>
      <w:r>
        <w:rPr>
          <w:rStyle w:val="Pogrubienie"/>
          <w:b w:val="0"/>
        </w:rPr>
        <w:t xml:space="preserve"> – petycja</w:t>
      </w:r>
      <w:r w:rsidR="00B14D0A">
        <w:rPr>
          <w:rStyle w:val="Pogrubienie"/>
          <w:b w:val="0"/>
        </w:rPr>
        <w:t xml:space="preserve"> została</w:t>
      </w:r>
      <w:r>
        <w:rPr>
          <w:rStyle w:val="Pogrubienie"/>
          <w:b w:val="0"/>
        </w:rPr>
        <w:t xml:space="preserve"> uwzględniona,</w:t>
      </w:r>
    </w:p>
    <w:p w:rsidR="00DD3E8E" w:rsidRPr="00DD3E8E" w:rsidRDefault="00DD3E8E" w:rsidP="00AB089B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rStyle w:val="Pogrubienie"/>
          <w:b w:val="0"/>
        </w:rPr>
        <w:t xml:space="preserve">w sprawie </w:t>
      </w:r>
      <w:r w:rsidRPr="00DD3E8E">
        <w:rPr>
          <w:rStyle w:val="Pogrubienie"/>
          <w:b w:val="0"/>
        </w:rPr>
        <w:t>z</w:t>
      </w:r>
      <w:r>
        <w:rPr>
          <w:rStyle w:val="Pogrubienie"/>
          <w:b w:val="0"/>
        </w:rPr>
        <w:t>aplanowania</w:t>
      </w:r>
      <w:r w:rsidRPr="00DD3E8E">
        <w:rPr>
          <w:rStyle w:val="Pogrubienie"/>
          <w:b w:val="0"/>
        </w:rPr>
        <w:t xml:space="preserve"> modernizacji parku maszynowego</w:t>
      </w:r>
      <w:r>
        <w:rPr>
          <w:rStyle w:val="Pogrubienie"/>
          <w:b w:val="0"/>
        </w:rPr>
        <w:t xml:space="preserve"> – petycja przekazana do rozpatrzenia do Zakładu Usług Komunalnych Zławieś Wielka z siedzibą w Rzęczkowie,</w:t>
      </w:r>
    </w:p>
    <w:p w:rsidR="00F15368" w:rsidRPr="00DD3E8E" w:rsidRDefault="00AB089B" w:rsidP="00AB089B">
      <w:pPr>
        <w:pStyle w:val="Akapitzlist"/>
        <w:numPr>
          <w:ilvl w:val="0"/>
          <w:numId w:val="1"/>
        </w:numPr>
        <w:jc w:val="both"/>
        <w:rPr>
          <w:rStyle w:val="Pogrubienie"/>
          <w:bCs w:val="0"/>
        </w:rPr>
      </w:pPr>
      <w:r>
        <w:t xml:space="preserve">w sprawie </w:t>
      </w:r>
      <w:r w:rsidR="00643707">
        <w:t xml:space="preserve">zaprzestania prowadzenia postepowania administracyjnego </w:t>
      </w:r>
      <w:r w:rsidR="00643707" w:rsidRPr="00DD3E8E">
        <w:rPr>
          <w:rStyle w:val="Pogrubienie"/>
          <w:b w:val="0"/>
        </w:rPr>
        <w:t xml:space="preserve">w sprawie wydania warunków zabudowy dla </w:t>
      </w:r>
      <w:proofErr w:type="spellStart"/>
      <w:r w:rsidR="00643707" w:rsidRPr="00DD3E8E">
        <w:rPr>
          <w:rStyle w:val="Pogrubienie"/>
          <w:b w:val="0"/>
        </w:rPr>
        <w:t>fotowoltaika</w:t>
      </w:r>
      <w:proofErr w:type="spellEnd"/>
      <w:r w:rsidR="00643707" w:rsidRPr="00DD3E8E">
        <w:rPr>
          <w:rStyle w:val="Pogrubienie"/>
          <w:b w:val="0"/>
        </w:rPr>
        <w:t xml:space="preserve"> – ferma energetyczna na 5 ha na działkach nr 12/1 i 12/2 w Cegielniku </w:t>
      </w:r>
      <w:r w:rsidR="00DD3E8E" w:rsidRPr="00DD3E8E">
        <w:rPr>
          <w:rStyle w:val="Pogrubienie"/>
          <w:b w:val="0"/>
        </w:rPr>
        <w:t>–</w:t>
      </w:r>
      <w:r w:rsidR="00643707" w:rsidRPr="00DD3E8E">
        <w:rPr>
          <w:rStyle w:val="Pogrubienie"/>
          <w:b w:val="0"/>
        </w:rPr>
        <w:t xml:space="preserve"> petycja</w:t>
      </w:r>
      <w:r w:rsidR="00DD3E8E" w:rsidRPr="00DD3E8E">
        <w:rPr>
          <w:rStyle w:val="Pogrubienie"/>
          <w:b w:val="0"/>
        </w:rPr>
        <w:t xml:space="preserve"> nie została uwzględniona,</w:t>
      </w:r>
    </w:p>
    <w:p w:rsidR="00DD3E8E" w:rsidRPr="008E3998" w:rsidRDefault="008E3998" w:rsidP="00AB089B">
      <w:pPr>
        <w:pStyle w:val="Akapitzlist"/>
        <w:numPr>
          <w:ilvl w:val="0"/>
          <w:numId w:val="1"/>
        </w:numPr>
        <w:jc w:val="both"/>
        <w:rPr>
          <w:b/>
        </w:rPr>
      </w:pPr>
      <w:r w:rsidRPr="008E3998">
        <w:t>w sprawie opracowania</w:t>
      </w:r>
      <w:r>
        <w:rPr>
          <w:b/>
        </w:rPr>
        <w:t xml:space="preserve"> </w:t>
      </w:r>
      <w:r w:rsidRPr="008E3998">
        <w:t>pr</w:t>
      </w:r>
      <w:r>
        <w:t>ogramu (harmonogramu) wykorzystania w szkołach narzędzi informatycznych o charakterze edukacyjnym oraz przekazania danych wynikających z odpowiedzi na wniosek o informacje publiczną oraz na petycję wszystkim dyrektorom szkół podstawowych – petycja uwzględniona wyłącznie w zakresie przekazania odpowiedzi dyrektorom szkół,</w:t>
      </w:r>
    </w:p>
    <w:p w:rsidR="008E3998" w:rsidRPr="00656A37" w:rsidRDefault="008E3998" w:rsidP="00AB089B">
      <w:pPr>
        <w:pStyle w:val="Akapitzlist"/>
        <w:numPr>
          <w:ilvl w:val="0"/>
          <w:numId w:val="1"/>
        </w:numPr>
        <w:jc w:val="both"/>
        <w:rPr>
          <w:rStyle w:val="Pogrubienie"/>
          <w:bCs w:val="0"/>
        </w:rPr>
      </w:pPr>
      <w:r>
        <w:t xml:space="preserve">w sprawie </w:t>
      </w:r>
      <w:r w:rsidRPr="008E3998">
        <w:rPr>
          <w:rStyle w:val="Pogrubienie"/>
          <w:b w:val="0"/>
        </w:rPr>
        <w:t>przekazania zgłoszonej petycji wszystkim dyrektorom szkół podstawowych i kierownikom świetlic wiejskich  – miejscowo właściwym dla gminy (adresata wniosku) </w:t>
      </w:r>
      <w:r w:rsidR="00656A37">
        <w:rPr>
          <w:rStyle w:val="Pogrubienie"/>
          <w:b w:val="0"/>
        </w:rPr>
        <w:t>–</w:t>
      </w:r>
      <w:r>
        <w:rPr>
          <w:rStyle w:val="Pogrubienie"/>
          <w:b w:val="0"/>
        </w:rPr>
        <w:t xml:space="preserve"> </w:t>
      </w:r>
      <w:r w:rsidR="00656A37">
        <w:rPr>
          <w:rStyle w:val="Pogrubienie"/>
          <w:b w:val="0"/>
        </w:rPr>
        <w:t>petycja została uwzględniona,</w:t>
      </w:r>
    </w:p>
    <w:p w:rsidR="00656A37" w:rsidRPr="007007F5" w:rsidRDefault="00656A37" w:rsidP="00AB089B">
      <w:pPr>
        <w:pStyle w:val="Akapitzlist"/>
        <w:numPr>
          <w:ilvl w:val="0"/>
          <w:numId w:val="1"/>
        </w:numPr>
        <w:jc w:val="both"/>
        <w:rPr>
          <w:b/>
        </w:rPr>
      </w:pPr>
      <w:r>
        <w:t>w sprawie wycinki drzew przy ul. Wierzbowej w Czarnym Błocie, gmina Zławieś Wielka</w:t>
      </w:r>
      <w:r w:rsidR="00B14D0A">
        <w:t xml:space="preserve"> – petycja nie została uwzględniona,</w:t>
      </w:r>
    </w:p>
    <w:p w:rsidR="007007F5" w:rsidRPr="00940770" w:rsidRDefault="00B84212" w:rsidP="00AB089B">
      <w:pPr>
        <w:pStyle w:val="Akapitzlist"/>
        <w:numPr>
          <w:ilvl w:val="0"/>
          <w:numId w:val="1"/>
        </w:numPr>
        <w:jc w:val="both"/>
        <w:rPr>
          <w:b/>
        </w:rPr>
      </w:pPr>
      <w:r>
        <w:t xml:space="preserve">w sprawie </w:t>
      </w:r>
      <w:r w:rsidR="007007F5">
        <w:t>budow</w:t>
      </w:r>
      <w:r>
        <w:t>y</w:t>
      </w:r>
      <w:r w:rsidR="007007F5">
        <w:t xml:space="preserve"> sieci wodociągowej i kanalizacyjnej do działek 357/15, 357/16, 375/17, 357/18, 357/20, 357/9, 57/10, 357/11, 357/19 w Górsku, gmina Zławieś Wielka</w:t>
      </w:r>
      <w:r w:rsidR="00B14D0A">
        <w:t xml:space="preserve"> – składających petycję</w:t>
      </w:r>
      <w:bookmarkStart w:id="0" w:name="_GoBack"/>
      <w:bookmarkEnd w:id="0"/>
      <w:r w:rsidR="00B14D0A">
        <w:t xml:space="preserve"> poinformowano o przyjęciu inwestycji jako propozycji działań przy konstrukcji budżetu na 2020 rok.</w:t>
      </w:r>
    </w:p>
    <w:p w:rsidR="00940770" w:rsidRPr="00940770" w:rsidRDefault="00940770" w:rsidP="00940770">
      <w:pPr>
        <w:jc w:val="both"/>
        <w:rPr>
          <w:b/>
        </w:rPr>
      </w:pPr>
    </w:p>
    <w:p w:rsidR="004443B1" w:rsidRDefault="00AB089B" w:rsidP="004443B1">
      <w:pPr>
        <w:ind w:left="5664" w:hanging="5664"/>
      </w:pPr>
      <w:r>
        <w:t>Zławieś Wielka, 2</w:t>
      </w:r>
      <w:r w:rsidR="00DD3E8E">
        <w:t>9 czerwca 2020</w:t>
      </w:r>
      <w:r w:rsidR="003A4E72">
        <w:t xml:space="preserve"> r.</w:t>
      </w:r>
      <w:r w:rsidR="004443B1">
        <w:tab/>
        <w:t>(-) Jan Surdyka</w:t>
      </w:r>
      <w:r w:rsidR="004443B1">
        <w:br/>
        <w:t xml:space="preserve">          Wójt</w:t>
      </w:r>
    </w:p>
    <w:sectPr w:rsidR="00444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3252CD"/>
    <w:multiLevelType w:val="hybridMultilevel"/>
    <w:tmpl w:val="B2086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79B"/>
    <w:rsid w:val="00103F49"/>
    <w:rsid w:val="001E1540"/>
    <w:rsid w:val="0035295D"/>
    <w:rsid w:val="003A4E72"/>
    <w:rsid w:val="0040479B"/>
    <w:rsid w:val="004443B1"/>
    <w:rsid w:val="00643707"/>
    <w:rsid w:val="00656A37"/>
    <w:rsid w:val="007007F5"/>
    <w:rsid w:val="00714765"/>
    <w:rsid w:val="007B303F"/>
    <w:rsid w:val="008322E7"/>
    <w:rsid w:val="008E3998"/>
    <w:rsid w:val="00940770"/>
    <w:rsid w:val="00AB089B"/>
    <w:rsid w:val="00B14D0A"/>
    <w:rsid w:val="00B5296A"/>
    <w:rsid w:val="00B84212"/>
    <w:rsid w:val="00DD0497"/>
    <w:rsid w:val="00DD3E8E"/>
    <w:rsid w:val="00E14A0B"/>
    <w:rsid w:val="00F15368"/>
    <w:rsid w:val="00F30BB2"/>
    <w:rsid w:val="00FF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7277C2-FC1F-40A7-B288-000E6EA7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53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A4E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E72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6437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Grazyna Krystosiak</dc:creator>
  <cp:keywords/>
  <dc:description/>
  <cp:lastModifiedBy>Grazyna Krystosiak</cp:lastModifiedBy>
  <cp:revision>4</cp:revision>
  <cp:lastPrinted>2019-06-28T07:53:00Z</cp:lastPrinted>
  <dcterms:created xsi:type="dcterms:W3CDTF">2020-06-28T18:51:00Z</dcterms:created>
  <dcterms:modified xsi:type="dcterms:W3CDTF">2020-06-30T06:37:00Z</dcterms:modified>
</cp:coreProperties>
</file>