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33759B" w:rsidRPr="00102719" w:rsidRDefault="0033759B" w:rsidP="0033759B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K 162 Ostrówek 1986r.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33759B" w:rsidRDefault="0033759B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33759B">
        <w:rPr>
          <w:rStyle w:val="FontStyle25"/>
          <w:rFonts w:asciiTheme="minorHAnsi" w:hAnsiTheme="minorHAnsi"/>
        </w:rPr>
        <w:t>16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10</w:t>
      </w:r>
      <w:r w:rsidR="00C62138">
        <w:rPr>
          <w:rStyle w:val="FontStyle25"/>
          <w:rFonts w:asciiTheme="minorHAnsi" w:hAnsiTheme="minorHAnsi"/>
        </w:rPr>
        <w:t>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33759B">
        <w:rPr>
          <w:rStyle w:val="FontStyle25"/>
          <w:rFonts w:asciiTheme="minorHAnsi" w:hAnsiTheme="minorHAnsi"/>
        </w:rPr>
        <w:t>przyczepa 4,5 tony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33759B">
        <w:rPr>
          <w:rStyle w:val="FontStyle25"/>
          <w:rFonts w:asciiTheme="minorHAnsi" w:hAnsiTheme="minorHAnsi"/>
        </w:rPr>
        <w:t>16</w:t>
      </w:r>
      <w:r w:rsidR="00C62138">
        <w:rPr>
          <w:rStyle w:val="FontStyle25"/>
          <w:rFonts w:asciiTheme="minorHAnsi" w:hAnsiTheme="minorHAnsi"/>
        </w:rPr>
        <w:t>.</w:t>
      </w:r>
      <w:r w:rsidR="0033759B">
        <w:rPr>
          <w:rStyle w:val="FontStyle25"/>
          <w:rFonts w:asciiTheme="minorHAnsi" w:hAnsiTheme="minorHAnsi"/>
        </w:rPr>
        <w:t>10</w:t>
      </w:r>
      <w:r w:rsidR="00C62138">
        <w:rPr>
          <w:rStyle w:val="FontStyle25"/>
          <w:rFonts w:asciiTheme="minorHAnsi" w:hAnsiTheme="minorHAnsi"/>
        </w:rPr>
        <w:t>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B160E6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B160E6" w:rsidRPr="00434DC8" w:rsidRDefault="00B160E6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Druki dotyczące przetargu można pobrać również w Urzędzie Gminy Zławieś Wielka, pok. nr 3, ul. Handlowa 7, 87-134 Zławieś Wielka.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lastRenderedPageBreak/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</w:t>
      </w:r>
      <w:r w:rsidR="00F017B6">
        <w:rPr>
          <w:rStyle w:val="FontStyle27"/>
          <w:rFonts w:asciiTheme="minorHAnsi" w:hAnsiTheme="minorHAnsi"/>
        </w:rPr>
        <w:t>071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jeden tysiąc </w:t>
      </w:r>
      <w:r w:rsidR="00F017B6">
        <w:rPr>
          <w:rStyle w:val="FontStyle27"/>
          <w:rFonts w:asciiTheme="minorHAnsi" w:hAnsiTheme="minorHAnsi"/>
        </w:rPr>
        <w:t xml:space="preserve">siedemdziesiąt jeden 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 w:rsidRPr="00FD6C93">
        <w:rPr>
          <w:rStyle w:val="FontStyle27"/>
          <w:rFonts w:asciiTheme="minorHAnsi" w:hAnsiTheme="minorHAnsi"/>
          <w:b/>
        </w:rPr>
        <w:t>NETTO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33759B">
        <w:rPr>
          <w:rStyle w:val="FontStyle27"/>
          <w:rFonts w:asciiTheme="minorHAnsi" w:hAnsiTheme="minorHAnsi"/>
        </w:rPr>
        <w:t>4</w:t>
      </w:r>
      <w:r w:rsidR="00A428AC">
        <w:rPr>
          <w:rStyle w:val="FontStyle27"/>
          <w:rFonts w:asciiTheme="minorHAnsi" w:hAnsiTheme="minorHAnsi"/>
        </w:rPr>
        <w:t>.</w:t>
      </w:r>
      <w:r w:rsidR="0033759B">
        <w:rPr>
          <w:rStyle w:val="FontStyle27"/>
          <w:rFonts w:asciiTheme="minorHAnsi" w:hAnsiTheme="minorHAnsi"/>
        </w:rPr>
        <w:t>900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33759B">
        <w:rPr>
          <w:rStyle w:val="FontStyle27"/>
          <w:rFonts w:asciiTheme="minorHAnsi" w:hAnsiTheme="minorHAnsi"/>
        </w:rPr>
        <w:t xml:space="preserve">cztery tysiące dziewięć set </w:t>
      </w:r>
      <w:r w:rsidR="00A428AC">
        <w:rPr>
          <w:rStyle w:val="FontStyle27"/>
          <w:rFonts w:asciiTheme="minorHAnsi" w:hAnsiTheme="minorHAnsi"/>
        </w:rPr>
        <w:t xml:space="preserve">złotych </w:t>
      </w:r>
      <w:r w:rsidR="00F017B6">
        <w:rPr>
          <w:rStyle w:val="FontStyle27"/>
          <w:rFonts w:asciiTheme="minorHAnsi" w:hAnsiTheme="minorHAnsi"/>
        </w:rPr>
        <w:t xml:space="preserve">00/100) </w:t>
      </w:r>
      <w:r w:rsidR="00F017B6" w:rsidRPr="00FD6C93">
        <w:rPr>
          <w:rStyle w:val="FontStyle27"/>
          <w:rFonts w:asciiTheme="minorHAnsi" w:hAnsiTheme="minorHAnsi"/>
          <w:b/>
        </w:rPr>
        <w:t>NETTO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FD6C93">
        <w:rPr>
          <w:rStyle w:val="FontStyle27"/>
          <w:rFonts w:asciiTheme="minorHAnsi" w:hAnsiTheme="minorHAnsi"/>
        </w:rPr>
        <w:t>11</w:t>
      </w:r>
      <w:r w:rsidR="00A428AC">
        <w:rPr>
          <w:rStyle w:val="FontStyle27"/>
          <w:rFonts w:asciiTheme="minorHAnsi" w:hAnsiTheme="minorHAnsi"/>
        </w:rPr>
        <w:t>.</w:t>
      </w:r>
      <w:r w:rsidR="0033759B">
        <w:rPr>
          <w:rStyle w:val="FontStyle27"/>
          <w:rFonts w:asciiTheme="minorHAnsi" w:hAnsiTheme="minorHAnsi"/>
        </w:rPr>
        <w:t>135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FD6C93">
        <w:rPr>
          <w:rStyle w:val="FontStyle27"/>
          <w:rFonts w:asciiTheme="minorHAnsi" w:hAnsiTheme="minorHAnsi"/>
        </w:rPr>
        <w:t>jedenaście</w:t>
      </w:r>
      <w:r w:rsidR="0033759B">
        <w:rPr>
          <w:rStyle w:val="FontStyle27"/>
          <w:rFonts w:asciiTheme="minorHAnsi" w:hAnsiTheme="minorHAnsi"/>
        </w:rPr>
        <w:t xml:space="preserve"> tysięcy sto trzydzieści pięć </w:t>
      </w:r>
      <w:r w:rsidR="00A428AC">
        <w:rPr>
          <w:rStyle w:val="FontStyle27"/>
          <w:rFonts w:asciiTheme="minorHAnsi" w:hAnsiTheme="minorHAnsi"/>
        </w:rPr>
        <w:t xml:space="preserve">złotych </w:t>
      </w:r>
      <w:r w:rsidRPr="00B95215">
        <w:rPr>
          <w:rStyle w:val="FontStyle27"/>
          <w:rFonts w:asciiTheme="minorHAnsi" w:hAnsiTheme="minorHAnsi"/>
        </w:rPr>
        <w:t xml:space="preserve">00/100) </w:t>
      </w:r>
      <w:r w:rsidR="00F017B6" w:rsidRPr="00FD6C93">
        <w:rPr>
          <w:rStyle w:val="FontStyle27"/>
          <w:rFonts w:asciiTheme="minorHAnsi" w:hAnsiTheme="minorHAnsi"/>
          <w:b/>
        </w:rPr>
        <w:t>NETTO</w:t>
      </w:r>
    </w:p>
    <w:p w:rsidR="007C3EA1" w:rsidRPr="00F017B6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  <w:b/>
          <w:u w:val="single"/>
        </w:rPr>
      </w:pPr>
      <w:r w:rsidRPr="00F017B6">
        <w:rPr>
          <w:rStyle w:val="FontStyle27"/>
          <w:rFonts w:asciiTheme="minorHAnsi" w:hAnsiTheme="minorHAnsi"/>
          <w:b/>
          <w:u w:val="single"/>
        </w:rPr>
        <w:t>Sprzedający wystawia fakturę VAT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 xml:space="preserve">, podane kwoty wywoławcze są kwotami </w:t>
      </w:r>
      <w:r w:rsidR="00C62138" w:rsidRPr="00F017B6">
        <w:rPr>
          <w:rStyle w:val="FontStyle27"/>
          <w:rFonts w:asciiTheme="minorHAnsi" w:hAnsiTheme="minorHAnsi"/>
          <w:b/>
          <w:color w:val="FF0000"/>
          <w:u w:val="single"/>
        </w:rPr>
        <w:t>netto</w:t>
      </w:r>
      <w:r w:rsidR="00C62138" w:rsidRPr="00F017B6">
        <w:rPr>
          <w:rStyle w:val="FontStyle27"/>
          <w:rFonts w:asciiTheme="minorHAnsi" w:hAnsiTheme="minorHAnsi"/>
          <w:b/>
          <w:u w:val="single"/>
        </w:rPr>
        <w:t>, do których należy doliczyć podatek Vat w wysokości 23%</w:t>
      </w:r>
      <w:r w:rsidR="00F017B6" w:rsidRPr="00F017B6">
        <w:rPr>
          <w:rStyle w:val="FontStyle27"/>
          <w:rFonts w:asciiTheme="minorHAnsi" w:hAnsiTheme="minorHAnsi"/>
          <w:b/>
          <w:u w:val="single"/>
        </w:rPr>
        <w:t>!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Została złożona po wyznaczonym terminie lub w niewłaściwym miejscu 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bookmarkStart w:id="0" w:name="_GoBack"/>
      <w:bookmarkEnd w:id="0"/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="000D58A7">
        <w:rPr>
          <w:rFonts w:asciiTheme="minorHAnsi" w:hAnsiTheme="minorHAnsi"/>
        </w:rPr>
        <w:t>Bank Spółdzielczy w Toruniu O. Zławieś Wielka nr 61 9511 0000 2005 0025</w:t>
      </w:r>
      <w:r w:rsidR="00F61C16">
        <w:rPr>
          <w:rFonts w:asciiTheme="minorHAnsi" w:hAnsiTheme="minorHAnsi"/>
        </w:rPr>
        <w:t xml:space="preserve"> 0434 0001.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 w:rsidP="00F611FC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 w:rsidP="00F611FC">
      <w:pPr>
        <w:pStyle w:val="Style19"/>
        <w:widowControl/>
        <w:spacing w:line="240" w:lineRule="auto"/>
        <w:ind w:left="367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F611FC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 w:line="240" w:lineRule="auto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F611FC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 w:rsidP="00F611FC">
      <w:pPr>
        <w:pStyle w:val="Style10"/>
        <w:widowControl/>
        <w:spacing w:line="240" w:lineRule="auto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C9" w:rsidRDefault="00BD6AC9">
      <w:r>
        <w:separator/>
      </w:r>
    </w:p>
  </w:endnote>
  <w:endnote w:type="continuationSeparator" w:id="0">
    <w:p w:rsidR="00BD6AC9" w:rsidRDefault="00BD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611FC">
      <w:rPr>
        <w:rStyle w:val="FontStyle28"/>
        <w:noProof/>
      </w:rPr>
      <w:t>1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F611FC">
      <w:rPr>
        <w:rStyle w:val="FontStyle28"/>
        <w:noProof/>
      </w:rPr>
      <w:t>4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C9" w:rsidRDefault="00BD6AC9">
      <w:r>
        <w:separator/>
      </w:r>
    </w:p>
  </w:footnote>
  <w:footnote w:type="continuationSeparator" w:id="0">
    <w:p w:rsidR="00BD6AC9" w:rsidRDefault="00BD6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66244"/>
    <w:rsid w:val="000D58A7"/>
    <w:rsid w:val="000F0668"/>
    <w:rsid w:val="000F1B47"/>
    <w:rsid w:val="00102719"/>
    <w:rsid w:val="00104766"/>
    <w:rsid w:val="00130D51"/>
    <w:rsid w:val="001537BC"/>
    <w:rsid w:val="001B532A"/>
    <w:rsid w:val="00237BE3"/>
    <w:rsid w:val="002B45E0"/>
    <w:rsid w:val="00315804"/>
    <w:rsid w:val="0031673D"/>
    <w:rsid w:val="0033759B"/>
    <w:rsid w:val="00384082"/>
    <w:rsid w:val="00434DC8"/>
    <w:rsid w:val="0046628C"/>
    <w:rsid w:val="005B2152"/>
    <w:rsid w:val="005C6803"/>
    <w:rsid w:val="006115C9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20DB3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160E6"/>
    <w:rsid w:val="00B21CF1"/>
    <w:rsid w:val="00B441D8"/>
    <w:rsid w:val="00B95215"/>
    <w:rsid w:val="00BD6AC9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51E1B"/>
    <w:rsid w:val="00DB7BE9"/>
    <w:rsid w:val="00DD6441"/>
    <w:rsid w:val="00DE73DD"/>
    <w:rsid w:val="00E76A98"/>
    <w:rsid w:val="00E77A3B"/>
    <w:rsid w:val="00E833B4"/>
    <w:rsid w:val="00E841ED"/>
    <w:rsid w:val="00EA01BE"/>
    <w:rsid w:val="00EE61FE"/>
    <w:rsid w:val="00F017B6"/>
    <w:rsid w:val="00F611FC"/>
    <w:rsid w:val="00F61C16"/>
    <w:rsid w:val="00F738E5"/>
    <w:rsid w:val="00F80FB5"/>
    <w:rsid w:val="00F91003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12</cp:revision>
  <cp:lastPrinted>2019-03-29T07:53:00Z</cp:lastPrinted>
  <dcterms:created xsi:type="dcterms:W3CDTF">2020-08-05T06:01:00Z</dcterms:created>
  <dcterms:modified xsi:type="dcterms:W3CDTF">2020-10-07T06:24:00Z</dcterms:modified>
</cp:coreProperties>
</file>