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3F96E" w14:textId="5C7EB299" w:rsidR="00C842F2" w:rsidRPr="00E91255" w:rsidRDefault="00C842F2" w:rsidP="006B17D3">
      <w:pPr>
        <w:pStyle w:val="Bezodstpw"/>
        <w:spacing w:line="360" w:lineRule="auto"/>
        <w:ind w:left="5245"/>
        <w:rPr>
          <w:rFonts w:ascii="Times New Roman" w:hAnsi="Times New Roman" w:cs="Times New Roman"/>
          <w:sz w:val="20"/>
          <w:szCs w:val="20"/>
        </w:rPr>
      </w:pPr>
      <w:r w:rsidRPr="00E91255">
        <w:rPr>
          <w:rFonts w:ascii="Times New Roman" w:hAnsi="Times New Roman" w:cs="Times New Roman"/>
          <w:sz w:val="20"/>
          <w:szCs w:val="20"/>
        </w:rPr>
        <w:t xml:space="preserve">Załącznik do Zarządzenia nr </w:t>
      </w:r>
      <w:r w:rsidR="002E761A">
        <w:rPr>
          <w:rFonts w:ascii="Times New Roman" w:hAnsi="Times New Roman" w:cs="Times New Roman"/>
          <w:sz w:val="20"/>
          <w:szCs w:val="20"/>
        </w:rPr>
        <w:t>17/</w:t>
      </w:r>
      <w:r w:rsidRPr="00E91255">
        <w:rPr>
          <w:rFonts w:ascii="Times New Roman" w:hAnsi="Times New Roman" w:cs="Times New Roman"/>
          <w:sz w:val="20"/>
          <w:szCs w:val="20"/>
        </w:rPr>
        <w:t>202</w:t>
      </w:r>
      <w:r w:rsidR="008303F5">
        <w:rPr>
          <w:rFonts w:ascii="Times New Roman" w:hAnsi="Times New Roman" w:cs="Times New Roman"/>
          <w:sz w:val="20"/>
          <w:szCs w:val="20"/>
        </w:rPr>
        <w:t>3</w:t>
      </w:r>
      <w:r w:rsidRPr="00E9125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B4A855" w14:textId="509D7379" w:rsidR="00C842F2" w:rsidRPr="00E91255" w:rsidRDefault="00C842F2" w:rsidP="006B17D3">
      <w:pPr>
        <w:pStyle w:val="Bezodstpw"/>
        <w:spacing w:line="360" w:lineRule="auto"/>
        <w:ind w:left="5245"/>
        <w:rPr>
          <w:rFonts w:ascii="Times New Roman" w:hAnsi="Times New Roman" w:cs="Times New Roman"/>
          <w:sz w:val="20"/>
          <w:szCs w:val="20"/>
        </w:rPr>
      </w:pPr>
      <w:r w:rsidRPr="00E91255">
        <w:rPr>
          <w:rFonts w:ascii="Times New Roman" w:hAnsi="Times New Roman" w:cs="Times New Roman"/>
          <w:sz w:val="20"/>
          <w:szCs w:val="20"/>
        </w:rPr>
        <w:t xml:space="preserve">Wójta Gminy </w:t>
      </w:r>
      <w:r w:rsidR="00B225F9" w:rsidRPr="00E91255">
        <w:rPr>
          <w:rFonts w:ascii="Times New Roman" w:hAnsi="Times New Roman" w:cs="Times New Roman"/>
          <w:sz w:val="20"/>
          <w:szCs w:val="20"/>
        </w:rPr>
        <w:t>Zławieś Wielka</w:t>
      </w:r>
      <w:r w:rsidRPr="00E9125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AAA7A2" w14:textId="028E3929" w:rsidR="00C842F2" w:rsidRDefault="00C842F2" w:rsidP="006B17D3">
      <w:pPr>
        <w:pStyle w:val="Bezodstpw"/>
        <w:spacing w:line="360" w:lineRule="auto"/>
        <w:ind w:left="5245"/>
        <w:rPr>
          <w:rFonts w:ascii="Times New Roman" w:hAnsi="Times New Roman" w:cs="Times New Roman"/>
          <w:sz w:val="20"/>
          <w:szCs w:val="20"/>
        </w:rPr>
      </w:pPr>
      <w:r w:rsidRPr="00E91255">
        <w:rPr>
          <w:rFonts w:ascii="Times New Roman" w:hAnsi="Times New Roman" w:cs="Times New Roman"/>
          <w:sz w:val="20"/>
          <w:szCs w:val="20"/>
        </w:rPr>
        <w:t xml:space="preserve">z dnia </w:t>
      </w:r>
      <w:r w:rsidR="002E761A">
        <w:rPr>
          <w:rFonts w:ascii="Times New Roman" w:hAnsi="Times New Roman" w:cs="Times New Roman"/>
          <w:sz w:val="20"/>
          <w:szCs w:val="20"/>
        </w:rPr>
        <w:t>17.03.</w:t>
      </w:r>
      <w:r w:rsidRPr="00E91255">
        <w:rPr>
          <w:rFonts w:ascii="Times New Roman" w:hAnsi="Times New Roman" w:cs="Times New Roman"/>
          <w:sz w:val="20"/>
          <w:szCs w:val="20"/>
        </w:rPr>
        <w:t>202</w:t>
      </w:r>
      <w:r w:rsidR="008303F5">
        <w:rPr>
          <w:rFonts w:ascii="Times New Roman" w:hAnsi="Times New Roman" w:cs="Times New Roman"/>
          <w:sz w:val="20"/>
          <w:szCs w:val="20"/>
        </w:rPr>
        <w:t>3</w:t>
      </w:r>
      <w:r w:rsidRPr="00E91255">
        <w:rPr>
          <w:rFonts w:ascii="Times New Roman" w:hAnsi="Times New Roman" w:cs="Times New Roman"/>
          <w:sz w:val="20"/>
          <w:szCs w:val="20"/>
        </w:rPr>
        <w:t xml:space="preserve"> r. </w:t>
      </w:r>
    </w:p>
    <w:p w14:paraId="0E893333" w14:textId="77777777" w:rsidR="00E91255" w:rsidRPr="00E91255" w:rsidRDefault="00E91255" w:rsidP="006B17D3">
      <w:pPr>
        <w:pStyle w:val="Bezodstpw"/>
        <w:spacing w:line="360" w:lineRule="auto"/>
        <w:ind w:left="5245"/>
        <w:rPr>
          <w:rFonts w:ascii="Times New Roman" w:hAnsi="Times New Roman" w:cs="Times New Roman"/>
          <w:sz w:val="20"/>
          <w:szCs w:val="20"/>
        </w:rPr>
      </w:pPr>
    </w:p>
    <w:p w14:paraId="52EDDB46" w14:textId="3477C6DE" w:rsidR="00C842F2" w:rsidRPr="00E91255" w:rsidRDefault="00C842F2" w:rsidP="006B17D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1255">
        <w:rPr>
          <w:rFonts w:ascii="Times New Roman" w:hAnsi="Times New Roman" w:cs="Times New Roman"/>
          <w:b/>
          <w:bCs/>
          <w:sz w:val="24"/>
          <w:szCs w:val="24"/>
        </w:rPr>
        <w:t>REGULAMIN</w:t>
      </w:r>
    </w:p>
    <w:p w14:paraId="6ED4C997" w14:textId="77777777" w:rsidR="002D0C49" w:rsidRDefault="00C842F2" w:rsidP="002D0C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42F2">
        <w:rPr>
          <w:rFonts w:ascii="Times New Roman" w:hAnsi="Times New Roman" w:cs="Times New Roman"/>
          <w:sz w:val="24"/>
          <w:szCs w:val="24"/>
        </w:rPr>
        <w:t>przyznawania dofinansowania na usuwanie wyrobów zawierających azbest</w:t>
      </w:r>
      <w:r w:rsidR="002D0C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D8A83C" w14:textId="54046EB7" w:rsidR="00C842F2" w:rsidRPr="00E91255" w:rsidRDefault="002D0C49" w:rsidP="002D0C4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C49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C842F2" w:rsidRPr="00E91255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7B7BE067" w14:textId="201BBCE4" w:rsidR="00C842F2" w:rsidRPr="00E91255" w:rsidRDefault="00C842F2" w:rsidP="006B17D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1255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5A5CDCA8" w14:textId="7972BB0C" w:rsidR="00C842F2" w:rsidRPr="00C842F2" w:rsidRDefault="00C842F2" w:rsidP="006B17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2F2">
        <w:rPr>
          <w:rFonts w:ascii="Times New Roman" w:hAnsi="Times New Roman" w:cs="Times New Roman"/>
          <w:sz w:val="24"/>
          <w:szCs w:val="24"/>
        </w:rPr>
        <w:t>Niniejszy Regulamin określa cel, zasady i tryb przyznawania osobom fizycznym nie będącym przedsiębiorcami</w:t>
      </w:r>
      <w:r w:rsidR="006B17D3">
        <w:rPr>
          <w:rFonts w:ascii="Times New Roman" w:hAnsi="Times New Roman" w:cs="Times New Roman"/>
          <w:sz w:val="24"/>
          <w:szCs w:val="24"/>
        </w:rPr>
        <w:t>,</w:t>
      </w:r>
      <w:r w:rsidRPr="00C842F2">
        <w:rPr>
          <w:rFonts w:ascii="Times New Roman" w:hAnsi="Times New Roman" w:cs="Times New Roman"/>
          <w:sz w:val="24"/>
          <w:szCs w:val="24"/>
        </w:rPr>
        <w:t xml:space="preserve"> dofinansowania na realizację przedsięwzięć polegających na usuwaniu wyrobów zawierających azbest powstałych podczas wymiany pokryć dachowych budynków zlokalizowanych na terenie Gminy </w:t>
      </w:r>
      <w:r>
        <w:rPr>
          <w:rFonts w:ascii="Times New Roman" w:hAnsi="Times New Roman" w:cs="Times New Roman"/>
          <w:sz w:val="24"/>
          <w:szCs w:val="24"/>
        </w:rPr>
        <w:t>Zławieś Wielka</w:t>
      </w:r>
      <w:r w:rsidRPr="00C842F2">
        <w:rPr>
          <w:rFonts w:ascii="Times New Roman" w:hAnsi="Times New Roman" w:cs="Times New Roman"/>
          <w:sz w:val="24"/>
          <w:szCs w:val="24"/>
        </w:rPr>
        <w:t xml:space="preserve"> w 202</w:t>
      </w:r>
      <w:r w:rsidR="008303F5">
        <w:rPr>
          <w:rFonts w:ascii="Times New Roman" w:hAnsi="Times New Roman" w:cs="Times New Roman"/>
          <w:sz w:val="24"/>
          <w:szCs w:val="24"/>
        </w:rPr>
        <w:t>3</w:t>
      </w:r>
      <w:r w:rsidRPr="00C842F2">
        <w:rPr>
          <w:rFonts w:ascii="Times New Roman" w:hAnsi="Times New Roman" w:cs="Times New Roman"/>
          <w:sz w:val="24"/>
          <w:szCs w:val="24"/>
        </w:rPr>
        <w:t xml:space="preserve"> roku</w:t>
      </w:r>
      <w:r w:rsidR="002D0C49">
        <w:rPr>
          <w:rFonts w:ascii="Times New Roman" w:hAnsi="Times New Roman" w:cs="Times New Roman"/>
          <w:sz w:val="24"/>
          <w:szCs w:val="24"/>
        </w:rPr>
        <w:t>, w ramach programu „Unieszkodliwianie wyrobów zawierających azbest z terenu Gminy Zławieś Wielka”</w:t>
      </w:r>
    </w:p>
    <w:p w14:paraId="378A0202" w14:textId="632A3D7C" w:rsidR="00C842F2" w:rsidRPr="00E91255" w:rsidRDefault="00C842F2" w:rsidP="006B17D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1255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447BCC8F" w14:textId="32BADB79" w:rsidR="00C842F2" w:rsidRPr="00E91255" w:rsidRDefault="00C842F2" w:rsidP="006B17D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255">
        <w:rPr>
          <w:rFonts w:ascii="Times New Roman" w:hAnsi="Times New Roman" w:cs="Times New Roman"/>
          <w:sz w:val="24"/>
          <w:szCs w:val="24"/>
        </w:rPr>
        <w:t xml:space="preserve">Celem przyjęcia Regulaminu jest zapewnienie ochrony zdrowia mieszkańców oraz ochrona powierzchni ziemi poprzez usuwanie ze środowiska wyrobów zawierających azbest na terenie Gminy Zławieś Wielka. </w:t>
      </w:r>
    </w:p>
    <w:p w14:paraId="5C636EE0" w14:textId="3405953B" w:rsidR="00C842F2" w:rsidRPr="00E91255" w:rsidRDefault="00C842F2" w:rsidP="006B17D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255">
        <w:rPr>
          <w:rFonts w:ascii="Times New Roman" w:hAnsi="Times New Roman" w:cs="Times New Roman"/>
          <w:sz w:val="24"/>
          <w:szCs w:val="24"/>
        </w:rPr>
        <w:t xml:space="preserve">Dofinansowanie przysługuje osobom fizycznym nie będącym przedsiębiorcami, posiadającym tytuł prawny do nieruchomości znajdującej się na terenie Gminy Zławieś Wielka. </w:t>
      </w:r>
    </w:p>
    <w:p w14:paraId="6DA17AE9" w14:textId="70EE8864" w:rsidR="00C842F2" w:rsidRPr="00E91255" w:rsidRDefault="00C842F2" w:rsidP="006B17D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255">
        <w:rPr>
          <w:rFonts w:ascii="Times New Roman" w:hAnsi="Times New Roman" w:cs="Times New Roman"/>
          <w:sz w:val="24"/>
          <w:szCs w:val="24"/>
        </w:rPr>
        <w:t xml:space="preserve">Do dofinansowania kwalifikują się koszty związane z realizacją zadań polegających na: </w:t>
      </w:r>
    </w:p>
    <w:p w14:paraId="66F5404B" w14:textId="7FF14145" w:rsidR="00C842F2" w:rsidRPr="00E91255" w:rsidRDefault="00C842F2" w:rsidP="006B17D3">
      <w:pPr>
        <w:pStyle w:val="Akapitzlist"/>
        <w:numPr>
          <w:ilvl w:val="0"/>
          <w:numId w:val="6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E91255">
        <w:rPr>
          <w:rFonts w:ascii="Times New Roman" w:hAnsi="Times New Roman" w:cs="Times New Roman"/>
          <w:sz w:val="24"/>
          <w:szCs w:val="24"/>
        </w:rPr>
        <w:t>usunięciu wyrobów zawierających azbest znajdujących się na budynkach mieszkalnych i gospodarczych osób fizycznych poprzez pokrycie kosztów demontażu, odbioru (pakowania, załadunku i transportu) oraz unieszkodliwienia wyrobów zawierających azbest</w:t>
      </w:r>
      <w:r w:rsidR="00742132" w:rsidRPr="00E91255">
        <w:rPr>
          <w:rFonts w:ascii="Times New Roman" w:hAnsi="Times New Roman" w:cs="Times New Roman"/>
          <w:sz w:val="24"/>
          <w:szCs w:val="24"/>
        </w:rPr>
        <w:t>;</w:t>
      </w:r>
    </w:p>
    <w:p w14:paraId="69B05CA1" w14:textId="7D9B35DB" w:rsidR="00C842F2" w:rsidRPr="00E91255" w:rsidRDefault="00C842F2" w:rsidP="006B17D3">
      <w:pPr>
        <w:pStyle w:val="Akapitzlist"/>
        <w:numPr>
          <w:ilvl w:val="0"/>
          <w:numId w:val="6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E91255">
        <w:rPr>
          <w:rFonts w:ascii="Times New Roman" w:hAnsi="Times New Roman" w:cs="Times New Roman"/>
          <w:sz w:val="24"/>
          <w:szCs w:val="24"/>
        </w:rPr>
        <w:t>usunięciu wyrobów zawierających azbest poprzez pokrycie kosztów odbioru (pakowania, załadunku i transportu) oraz unieszkodliwienia wyrobów zawierających azbest zgromadzonych na nieruchomościach</w:t>
      </w:r>
      <w:r w:rsidR="00742132" w:rsidRPr="00E91255">
        <w:rPr>
          <w:rFonts w:ascii="Times New Roman" w:hAnsi="Times New Roman" w:cs="Times New Roman"/>
          <w:sz w:val="24"/>
          <w:szCs w:val="24"/>
        </w:rPr>
        <w:t>.</w:t>
      </w:r>
    </w:p>
    <w:p w14:paraId="449382F7" w14:textId="5910BE30" w:rsidR="00C842F2" w:rsidRPr="00E91255" w:rsidRDefault="00C842F2" w:rsidP="006B17D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255">
        <w:rPr>
          <w:rFonts w:ascii="Times New Roman" w:hAnsi="Times New Roman" w:cs="Times New Roman"/>
          <w:sz w:val="24"/>
          <w:szCs w:val="24"/>
        </w:rPr>
        <w:t>Dofinansowanie nie obejmuje refundacji kosztów poniesionych przez osoby fizyczne, które we własnym zakresie zleciły demontaż, transport i/lub przekazały do unieszkodliwiania odpady azbestowe pochodzące z wymiany pokryć dachowych</w:t>
      </w:r>
      <w:r w:rsidR="00742132" w:rsidRPr="00E91255">
        <w:rPr>
          <w:rFonts w:ascii="Times New Roman" w:hAnsi="Times New Roman" w:cs="Times New Roman"/>
          <w:sz w:val="24"/>
          <w:szCs w:val="24"/>
        </w:rPr>
        <w:t>.</w:t>
      </w:r>
    </w:p>
    <w:p w14:paraId="6A141385" w14:textId="562AD040" w:rsidR="00C842F2" w:rsidRPr="00E91255" w:rsidRDefault="00C842F2" w:rsidP="006B17D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255">
        <w:rPr>
          <w:rFonts w:ascii="Times New Roman" w:hAnsi="Times New Roman" w:cs="Times New Roman"/>
          <w:sz w:val="24"/>
          <w:szCs w:val="24"/>
        </w:rPr>
        <w:lastRenderedPageBreak/>
        <w:t xml:space="preserve">Dofinansowanie nie pokrywa kosztów związanych z zakupem i montażem nowych pokryć dachowych, a także nie obejmuje kosztów wykonania dokumentacji technicznej. Ww. koszty pokrywa w całości Wnioskodawca. </w:t>
      </w:r>
    </w:p>
    <w:p w14:paraId="1F3DD4B2" w14:textId="3EA15BB2" w:rsidR="00C842F2" w:rsidRPr="00E91255" w:rsidRDefault="00C842F2" w:rsidP="006B17D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1255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24EEE239" w14:textId="6F6918E6" w:rsidR="00C842F2" w:rsidRPr="00E91255" w:rsidRDefault="00C842F2" w:rsidP="002C707B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255">
        <w:rPr>
          <w:rFonts w:ascii="Times New Roman" w:hAnsi="Times New Roman" w:cs="Times New Roman"/>
          <w:sz w:val="24"/>
          <w:szCs w:val="24"/>
        </w:rPr>
        <w:t xml:space="preserve">Środki na udzielanie dofinansowania pochodzić będą z dotacji Wojewódzkiego Funduszu Ochrony Środowiska i Gospodarki Wodnej w </w:t>
      </w:r>
      <w:r w:rsidR="00F63D38" w:rsidRPr="00E91255">
        <w:rPr>
          <w:rFonts w:ascii="Times New Roman" w:hAnsi="Times New Roman" w:cs="Times New Roman"/>
          <w:sz w:val="24"/>
          <w:szCs w:val="24"/>
        </w:rPr>
        <w:t>Toruniu</w:t>
      </w:r>
      <w:r w:rsidRPr="00E91255">
        <w:rPr>
          <w:rFonts w:ascii="Times New Roman" w:hAnsi="Times New Roman" w:cs="Times New Roman"/>
          <w:sz w:val="24"/>
          <w:szCs w:val="24"/>
        </w:rPr>
        <w:t xml:space="preserve"> pozyskanej przez Gminę </w:t>
      </w:r>
      <w:r w:rsidR="00F63D38" w:rsidRPr="00E91255">
        <w:rPr>
          <w:rFonts w:ascii="Times New Roman" w:hAnsi="Times New Roman" w:cs="Times New Roman"/>
          <w:sz w:val="24"/>
          <w:szCs w:val="24"/>
        </w:rPr>
        <w:t>Zławieś Wielka</w:t>
      </w:r>
      <w:r w:rsidRPr="00E91255">
        <w:rPr>
          <w:rFonts w:ascii="Times New Roman" w:hAnsi="Times New Roman" w:cs="Times New Roman"/>
          <w:sz w:val="24"/>
          <w:szCs w:val="24"/>
        </w:rPr>
        <w:t xml:space="preserve"> w 2021 roku</w:t>
      </w:r>
      <w:r w:rsidR="009865F6" w:rsidRPr="00E91255">
        <w:rPr>
          <w:rFonts w:ascii="Times New Roman" w:hAnsi="Times New Roman" w:cs="Times New Roman"/>
          <w:sz w:val="24"/>
          <w:szCs w:val="24"/>
        </w:rPr>
        <w:t xml:space="preserve"> oraz środków własnych Gminy Zławieś Wielka</w:t>
      </w:r>
      <w:r w:rsidR="002C707B">
        <w:rPr>
          <w:rFonts w:ascii="Times New Roman" w:hAnsi="Times New Roman" w:cs="Times New Roman"/>
          <w:sz w:val="24"/>
          <w:szCs w:val="24"/>
        </w:rPr>
        <w:t>.</w:t>
      </w:r>
    </w:p>
    <w:p w14:paraId="7B696D29" w14:textId="757C476F" w:rsidR="00C842F2" w:rsidRPr="00E91255" w:rsidRDefault="00C842F2" w:rsidP="002C707B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255">
        <w:rPr>
          <w:rFonts w:ascii="Times New Roman" w:hAnsi="Times New Roman" w:cs="Times New Roman"/>
          <w:sz w:val="24"/>
          <w:szCs w:val="24"/>
        </w:rPr>
        <w:t>Kwota dofinansowania przedsięwzięć wynosi do 100% kosztów demontażu, transportu i unieszkodliwiania odpadów zawierających azbest powstałych podczas wymiany pokryć dachowych</w:t>
      </w:r>
      <w:r w:rsidR="008303F5">
        <w:rPr>
          <w:rFonts w:ascii="Times New Roman" w:hAnsi="Times New Roman" w:cs="Times New Roman"/>
          <w:sz w:val="24"/>
          <w:szCs w:val="24"/>
        </w:rPr>
        <w:t xml:space="preserve"> dla odbiorcy końcowego</w:t>
      </w:r>
      <w:r w:rsidR="00F63D38" w:rsidRPr="00E91255">
        <w:rPr>
          <w:rFonts w:ascii="Times New Roman" w:hAnsi="Times New Roman" w:cs="Times New Roman"/>
          <w:sz w:val="24"/>
          <w:szCs w:val="24"/>
        </w:rPr>
        <w:t>.</w:t>
      </w:r>
      <w:r w:rsidRPr="00E912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BA4E50" w14:textId="42D8806B" w:rsidR="00C842F2" w:rsidRPr="00E91255" w:rsidRDefault="00C842F2" w:rsidP="002C707B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255">
        <w:rPr>
          <w:rFonts w:ascii="Times New Roman" w:hAnsi="Times New Roman" w:cs="Times New Roman"/>
          <w:sz w:val="24"/>
          <w:szCs w:val="24"/>
        </w:rPr>
        <w:t xml:space="preserve">Przedsięwzięcia związane z usuwaniem wyrobów zawierających azbest realizowane będą przy pełnej merytorycznej i formalno-prawnej odpowiedzialności Gminy </w:t>
      </w:r>
      <w:r w:rsidR="00F63D38" w:rsidRPr="00E91255">
        <w:rPr>
          <w:rFonts w:ascii="Times New Roman" w:hAnsi="Times New Roman" w:cs="Times New Roman"/>
          <w:sz w:val="24"/>
          <w:szCs w:val="24"/>
        </w:rPr>
        <w:t>Zławieś Wielka</w:t>
      </w:r>
      <w:r w:rsidRPr="00E91255">
        <w:rPr>
          <w:rFonts w:ascii="Times New Roman" w:hAnsi="Times New Roman" w:cs="Times New Roman"/>
          <w:sz w:val="24"/>
          <w:szCs w:val="24"/>
        </w:rPr>
        <w:t xml:space="preserve"> za ich wykonanie. </w:t>
      </w:r>
    </w:p>
    <w:p w14:paraId="0A5B250A" w14:textId="24DA1710" w:rsidR="00C842F2" w:rsidRDefault="00C842F2" w:rsidP="002C707B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255">
        <w:rPr>
          <w:rFonts w:ascii="Times New Roman" w:hAnsi="Times New Roman" w:cs="Times New Roman"/>
          <w:sz w:val="24"/>
          <w:szCs w:val="24"/>
        </w:rPr>
        <w:t xml:space="preserve">Realizacja przedsięwzięć odbywać się będzie przez wykonawcę wybranego przez Gminę </w:t>
      </w:r>
      <w:r w:rsidR="00F63D38" w:rsidRPr="00E91255">
        <w:rPr>
          <w:rFonts w:ascii="Times New Roman" w:hAnsi="Times New Roman" w:cs="Times New Roman"/>
          <w:sz w:val="24"/>
          <w:szCs w:val="24"/>
        </w:rPr>
        <w:t>Zławieś Wielka</w:t>
      </w:r>
      <w:r w:rsidRPr="00E91255">
        <w:rPr>
          <w:rFonts w:ascii="Times New Roman" w:hAnsi="Times New Roman" w:cs="Times New Roman"/>
          <w:sz w:val="24"/>
          <w:szCs w:val="24"/>
        </w:rPr>
        <w:t xml:space="preserve"> zgodnie przepisami ustawy z dnia 11 września 2019 r. - Prawo zamówień publicznych (Dz. U. z 20</w:t>
      </w:r>
      <w:r w:rsidR="002C707B">
        <w:rPr>
          <w:rFonts w:ascii="Times New Roman" w:hAnsi="Times New Roman" w:cs="Times New Roman"/>
          <w:sz w:val="24"/>
          <w:szCs w:val="24"/>
        </w:rPr>
        <w:t>2</w:t>
      </w:r>
      <w:r w:rsidR="008303F5">
        <w:rPr>
          <w:rFonts w:ascii="Times New Roman" w:hAnsi="Times New Roman" w:cs="Times New Roman"/>
          <w:sz w:val="24"/>
          <w:szCs w:val="24"/>
        </w:rPr>
        <w:t>2</w:t>
      </w:r>
      <w:r w:rsidRPr="00E91255">
        <w:rPr>
          <w:rFonts w:ascii="Times New Roman" w:hAnsi="Times New Roman" w:cs="Times New Roman"/>
          <w:sz w:val="24"/>
          <w:szCs w:val="24"/>
        </w:rPr>
        <w:t xml:space="preserve"> r., poz. </w:t>
      </w:r>
      <w:r w:rsidR="008303F5">
        <w:rPr>
          <w:rFonts w:ascii="Times New Roman" w:hAnsi="Times New Roman" w:cs="Times New Roman"/>
          <w:sz w:val="24"/>
          <w:szCs w:val="24"/>
        </w:rPr>
        <w:t>1710</w:t>
      </w:r>
      <w:r w:rsidR="002C707B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2C707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D0C49">
        <w:rPr>
          <w:rFonts w:ascii="Times New Roman" w:hAnsi="Times New Roman" w:cs="Times New Roman"/>
          <w:sz w:val="24"/>
          <w:szCs w:val="24"/>
        </w:rPr>
        <w:t>.</w:t>
      </w:r>
      <w:r w:rsidR="002C707B">
        <w:rPr>
          <w:rFonts w:ascii="Times New Roman" w:hAnsi="Times New Roman" w:cs="Times New Roman"/>
          <w:sz w:val="24"/>
          <w:szCs w:val="24"/>
        </w:rPr>
        <w:t xml:space="preserve"> zm</w:t>
      </w:r>
      <w:r w:rsidR="002D0C49">
        <w:rPr>
          <w:rFonts w:ascii="Times New Roman" w:hAnsi="Times New Roman" w:cs="Times New Roman"/>
          <w:sz w:val="24"/>
          <w:szCs w:val="24"/>
        </w:rPr>
        <w:t>.</w:t>
      </w:r>
      <w:r w:rsidR="002C707B">
        <w:rPr>
          <w:rFonts w:ascii="Times New Roman" w:hAnsi="Times New Roman" w:cs="Times New Roman"/>
          <w:sz w:val="24"/>
          <w:szCs w:val="24"/>
        </w:rPr>
        <w:t>).</w:t>
      </w:r>
      <w:r w:rsidRPr="00E912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0C5CEC" w14:textId="77777777" w:rsidR="00E91255" w:rsidRPr="00E91255" w:rsidRDefault="00E91255" w:rsidP="006B17D3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A8992B" w14:textId="0E70F657" w:rsidR="00C842F2" w:rsidRPr="00E91255" w:rsidRDefault="00C842F2" w:rsidP="006B17D3">
      <w:pPr>
        <w:pStyle w:val="Akapitzlist"/>
        <w:numPr>
          <w:ilvl w:val="0"/>
          <w:numId w:val="2"/>
        </w:numPr>
        <w:spacing w:line="36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1255">
        <w:rPr>
          <w:rFonts w:ascii="Times New Roman" w:hAnsi="Times New Roman" w:cs="Times New Roman"/>
          <w:b/>
          <w:bCs/>
          <w:sz w:val="24"/>
          <w:szCs w:val="24"/>
        </w:rPr>
        <w:t>SKŁADANIE I ROZPATRYWANIE WNIOSKÓW</w:t>
      </w:r>
    </w:p>
    <w:p w14:paraId="1008EABB" w14:textId="5AA41AB1" w:rsidR="00C842F2" w:rsidRPr="00E91255" w:rsidRDefault="00C842F2" w:rsidP="006B17D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1255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4121AED2" w14:textId="71B6BB37" w:rsidR="00C842F2" w:rsidRPr="00E91255" w:rsidRDefault="00C842F2" w:rsidP="002C707B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255">
        <w:rPr>
          <w:rFonts w:ascii="Times New Roman" w:hAnsi="Times New Roman" w:cs="Times New Roman"/>
          <w:sz w:val="24"/>
          <w:szCs w:val="24"/>
        </w:rPr>
        <w:t xml:space="preserve">Warunkiem ubiegania się o dofinansowanie zadania określonego w § 2 jest złożenie </w:t>
      </w:r>
      <w:r w:rsidR="002C707B">
        <w:rPr>
          <w:rFonts w:ascii="Times New Roman" w:hAnsi="Times New Roman" w:cs="Times New Roman"/>
          <w:sz w:val="24"/>
          <w:szCs w:val="24"/>
        </w:rPr>
        <w:br/>
      </w:r>
      <w:r w:rsidRPr="00E91255">
        <w:rPr>
          <w:rFonts w:ascii="Times New Roman" w:hAnsi="Times New Roman" w:cs="Times New Roman"/>
          <w:sz w:val="24"/>
          <w:szCs w:val="24"/>
        </w:rPr>
        <w:t xml:space="preserve">w Urzędzie Gminy </w:t>
      </w:r>
      <w:r w:rsidR="00F63D38" w:rsidRPr="00E91255">
        <w:rPr>
          <w:rFonts w:ascii="Times New Roman" w:hAnsi="Times New Roman" w:cs="Times New Roman"/>
          <w:sz w:val="24"/>
          <w:szCs w:val="24"/>
        </w:rPr>
        <w:t>w Złejwsi Wielkiej</w:t>
      </w:r>
      <w:r w:rsidRPr="00E91255">
        <w:rPr>
          <w:rFonts w:ascii="Times New Roman" w:hAnsi="Times New Roman" w:cs="Times New Roman"/>
          <w:sz w:val="24"/>
          <w:szCs w:val="24"/>
        </w:rPr>
        <w:t xml:space="preserve"> wniosku, </w:t>
      </w:r>
      <w:r w:rsidR="002D0C49">
        <w:rPr>
          <w:rFonts w:ascii="Times New Roman" w:hAnsi="Times New Roman" w:cs="Times New Roman"/>
          <w:sz w:val="24"/>
          <w:szCs w:val="24"/>
        </w:rPr>
        <w:t>którego wzór stanowi</w:t>
      </w:r>
      <w:r w:rsidRPr="00E91255">
        <w:rPr>
          <w:rFonts w:ascii="Times New Roman" w:hAnsi="Times New Roman" w:cs="Times New Roman"/>
          <w:sz w:val="24"/>
          <w:szCs w:val="24"/>
        </w:rPr>
        <w:t xml:space="preserve"> załącznik do Regulaminu. </w:t>
      </w:r>
    </w:p>
    <w:p w14:paraId="443C928B" w14:textId="40AE0AC7" w:rsidR="00C842F2" w:rsidRPr="00E91255" w:rsidRDefault="00C842F2" w:rsidP="006B17D3">
      <w:pPr>
        <w:pStyle w:val="Akapitzlist"/>
        <w:numPr>
          <w:ilvl w:val="1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1255">
        <w:rPr>
          <w:rFonts w:ascii="Times New Roman" w:hAnsi="Times New Roman" w:cs="Times New Roman"/>
          <w:sz w:val="24"/>
          <w:szCs w:val="24"/>
        </w:rPr>
        <w:t xml:space="preserve">Do wniosku należy dołączyć: </w:t>
      </w:r>
    </w:p>
    <w:p w14:paraId="17F09C96" w14:textId="36D41A68" w:rsidR="00F63D38" w:rsidRPr="00F63D38" w:rsidRDefault="00675F46" w:rsidP="002C707B">
      <w:pPr>
        <w:pStyle w:val="Akapitzlist"/>
        <w:numPr>
          <w:ilvl w:val="0"/>
          <w:numId w:val="13"/>
        </w:numPr>
        <w:spacing w:line="360" w:lineRule="auto"/>
        <w:ind w:left="1560"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63D38" w:rsidRPr="00F63D38">
        <w:rPr>
          <w:rFonts w:ascii="Times New Roman" w:hAnsi="Times New Roman" w:cs="Times New Roman"/>
          <w:sz w:val="24"/>
          <w:szCs w:val="24"/>
        </w:rPr>
        <w:t>eklaracj</w:t>
      </w:r>
      <w:r w:rsidR="003A0B85">
        <w:rPr>
          <w:rFonts w:ascii="Times New Roman" w:hAnsi="Times New Roman" w:cs="Times New Roman"/>
          <w:sz w:val="24"/>
          <w:szCs w:val="24"/>
        </w:rPr>
        <w:t>ę</w:t>
      </w:r>
      <w:r w:rsidR="00F63D38" w:rsidRPr="00F63D38">
        <w:rPr>
          <w:rFonts w:ascii="Times New Roman" w:hAnsi="Times New Roman" w:cs="Times New Roman"/>
          <w:sz w:val="24"/>
          <w:szCs w:val="24"/>
        </w:rPr>
        <w:t xml:space="preserve"> przystąpienia do projektu;</w:t>
      </w:r>
    </w:p>
    <w:p w14:paraId="04B3E92F" w14:textId="6F3930AA" w:rsidR="00F63D38" w:rsidRPr="00F63D38" w:rsidRDefault="00675F46" w:rsidP="002C707B">
      <w:pPr>
        <w:pStyle w:val="Akapitzlist"/>
        <w:numPr>
          <w:ilvl w:val="0"/>
          <w:numId w:val="13"/>
        </w:numPr>
        <w:spacing w:line="360" w:lineRule="auto"/>
        <w:ind w:left="1560"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F63D38" w:rsidRPr="00F63D38">
        <w:rPr>
          <w:rFonts w:ascii="Times New Roman" w:hAnsi="Times New Roman" w:cs="Times New Roman"/>
          <w:sz w:val="24"/>
          <w:szCs w:val="24"/>
        </w:rPr>
        <w:t>świadczenie o wyrażeniu zgody na dysponowanie gruntem (WAŻNE!!! w przypadku współwłasności oświadczenie składa każdy współwłaściciel!!!);</w:t>
      </w:r>
    </w:p>
    <w:p w14:paraId="05055684" w14:textId="18579F31" w:rsidR="00F63D38" w:rsidRPr="00F63D38" w:rsidRDefault="00675F46" w:rsidP="002C707B">
      <w:pPr>
        <w:pStyle w:val="Akapitzlist"/>
        <w:numPr>
          <w:ilvl w:val="0"/>
          <w:numId w:val="13"/>
        </w:numPr>
        <w:spacing w:line="360" w:lineRule="auto"/>
        <w:ind w:left="1560"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F63D38" w:rsidRPr="00F63D38">
        <w:rPr>
          <w:rFonts w:ascii="Times New Roman" w:hAnsi="Times New Roman" w:cs="Times New Roman"/>
          <w:sz w:val="24"/>
          <w:szCs w:val="24"/>
        </w:rPr>
        <w:t>lauzul</w:t>
      </w:r>
      <w:r w:rsidR="003A0B85">
        <w:rPr>
          <w:rFonts w:ascii="Times New Roman" w:hAnsi="Times New Roman" w:cs="Times New Roman"/>
          <w:sz w:val="24"/>
          <w:szCs w:val="24"/>
        </w:rPr>
        <w:t>ę</w:t>
      </w:r>
      <w:r w:rsidR="00F63D38" w:rsidRPr="00F63D38">
        <w:rPr>
          <w:rFonts w:ascii="Times New Roman" w:hAnsi="Times New Roman" w:cs="Times New Roman"/>
          <w:sz w:val="24"/>
          <w:szCs w:val="24"/>
        </w:rPr>
        <w:t xml:space="preserve"> informacyjn</w:t>
      </w:r>
      <w:r w:rsidR="003A0B85">
        <w:rPr>
          <w:rFonts w:ascii="Times New Roman" w:hAnsi="Times New Roman" w:cs="Times New Roman"/>
          <w:sz w:val="24"/>
          <w:szCs w:val="24"/>
        </w:rPr>
        <w:t>ą</w:t>
      </w:r>
      <w:r w:rsidR="00F63D38" w:rsidRPr="00F63D38">
        <w:rPr>
          <w:rFonts w:ascii="Times New Roman" w:hAnsi="Times New Roman" w:cs="Times New Roman"/>
          <w:sz w:val="24"/>
          <w:szCs w:val="24"/>
        </w:rPr>
        <w:t xml:space="preserve"> (WAŻNE!!! w przypadku współwłasności oświadczenie składa każdy współwłaściciel!!!);</w:t>
      </w:r>
    </w:p>
    <w:p w14:paraId="15015774" w14:textId="653C0CF2" w:rsidR="00F63D38" w:rsidRDefault="00675F46" w:rsidP="002C707B">
      <w:pPr>
        <w:pStyle w:val="Akapitzlist"/>
        <w:numPr>
          <w:ilvl w:val="0"/>
          <w:numId w:val="13"/>
        </w:numPr>
        <w:spacing w:line="360" w:lineRule="auto"/>
        <w:ind w:left="1560"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F63D38" w:rsidRPr="00F63D38">
        <w:rPr>
          <w:rFonts w:ascii="Times New Roman" w:hAnsi="Times New Roman" w:cs="Times New Roman"/>
          <w:sz w:val="24"/>
          <w:szCs w:val="24"/>
        </w:rPr>
        <w:t xml:space="preserve"> przypadku demontażu azbestu niezbędnym dokumentem jest zgoda </w:t>
      </w:r>
      <w:r w:rsidR="002D0C49">
        <w:rPr>
          <w:rFonts w:ascii="Times New Roman" w:hAnsi="Times New Roman" w:cs="Times New Roman"/>
          <w:sz w:val="24"/>
          <w:szCs w:val="24"/>
        </w:rPr>
        <w:t>Starosty Toruńskiego</w:t>
      </w:r>
      <w:r w:rsidR="00F63D38" w:rsidRPr="00F63D38">
        <w:rPr>
          <w:rFonts w:ascii="Times New Roman" w:hAnsi="Times New Roman" w:cs="Times New Roman"/>
          <w:sz w:val="24"/>
          <w:szCs w:val="24"/>
        </w:rPr>
        <w:t xml:space="preserve"> na przystąpienie do robót budowlanych związanych </w:t>
      </w:r>
      <w:r w:rsidR="002C707B">
        <w:rPr>
          <w:rFonts w:ascii="Times New Roman" w:hAnsi="Times New Roman" w:cs="Times New Roman"/>
          <w:sz w:val="24"/>
          <w:szCs w:val="24"/>
        </w:rPr>
        <w:br/>
      </w:r>
      <w:r w:rsidR="00F63D38" w:rsidRPr="00F63D38">
        <w:rPr>
          <w:rFonts w:ascii="Times New Roman" w:hAnsi="Times New Roman" w:cs="Times New Roman"/>
          <w:sz w:val="24"/>
          <w:szCs w:val="24"/>
        </w:rPr>
        <w:t xml:space="preserve">z wymianą pokrycia dachowego z płyt cementowo-azbestowych na nowe (do </w:t>
      </w:r>
      <w:r w:rsidR="00F63D38" w:rsidRPr="00F63D38">
        <w:rPr>
          <w:rFonts w:ascii="Times New Roman" w:hAnsi="Times New Roman" w:cs="Times New Roman"/>
          <w:sz w:val="24"/>
          <w:szCs w:val="24"/>
        </w:rPr>
        <w:lastRenderedPageBreak/>
        <w:t>Starostwa Powiatowego należy złożyć zgłoszenie robót budowlanych nie wymagających pozwolenia na budowę wraz z niezbędnymi dokumentami)</w:t>
      </w:r>
      <w:r w:rsidR="008303F5">
        <w:rPr>
          <w:rFonts w:ascii="Times New Roman" w:hAnsi="Times New Roman" w:cs="Times New Roman"/>
          <w:sz w:val="24"/>
          <w:szCs w:val="24"/>
        </w:rPr>
        <w:t>;</w:t>
      </w:r>
    </w:p>
    <w:p w14:paraId="5149C886" w14:textId="7A5972B8" w:rsidR="00B462C9" w:rsidRDefault="008303F5" w:rsidP="00B462C9">
      <w:pPr>
        <w:pStyle w:val="Akapitzlist"/>
        <w:numPr>
          <w:ilvl w:val="0"/>
          <w:numId w:val="13"/>
        </w:numPr>
        <w:spacing w:after="200" w:line="276" w:lineRule="auto"/>
        <w:ind w:left="1560"/>
        <w:jc w:val="both"/>
        <w:rPr>
          <w:rFonts w:ascii="Times New Roman" w:hAnsi="Times New Roman" w:cs="Times New Roman"/>
        </w:rPr>
      </w:pPr>
      <w:r w:rsidRPr="004253BF">
        <w:rPr>
          <w:rFonts w:ascii="Times New Roman" w:hAnsi="Times New Roman" w:cs="Times New Roman"/>
        </w:rPr>
        <w:t xml:space="preserve">Oświadczenie o </w:t>
      </w:r>
      <w:r w:rsidR="001B4C23">
        <w:rPr>
          <w:rFonts w:ascii="Times New Roman" w:hAnsi="Times New Roman" w:cs="Times New Roman"/>
        </w:rPr>
        <w:t xml:space="preserve">nieotrzymaniu pomocy de </w:t>
      </w:r>
      <w:proofErr w:type="spellStart"/>
      <w:r w:rsidR="001B4C23">
        <w:rPr>
          <w:rFonts w:ascii="Times New Roman" w:hAnsi="Times New Roman" w:cs="Times New Roman"/>
        </w:rPr>
        <w:t>minimis</w:t>
      </w:r>
      <w:proofErr w:type="spellEnd"/>
      <w:r w:rsidR="001B4C23">
        <w:rPr>
          <w:rFonts w:ascii="Times New Roman" w:hAnsi="Times New Roman" w:cs="Times New Roman"/>
        </w:rPr>
        <w:t xml:space="preserve"> – jeśli dotyczy</w:t>
      </w:r>
      <w:r w:rsidR="00B462C9">
        <w:rPr>
          <w:rFonts w:ascii="Times New Roman" w:hAnsi="Times New Roman" w:cs="Times New Roman"/>
        </w:rPr>
        <w:t>;</w:t>
      </w:r>
    </w:p>
    <w:p w14:paraId="5CDA0DE1" w14:textId="3919B0F0" w:rsidR="00B462C9" w:rsidRPr="00B462C9" w:rsidRDefault="00B462C9" w:rsidP="00B462C9">
      <w:pPr>
        <w:pStyle w:val="Akapitzlist"/>
        <w:numPr>
          <w:ilvl w:val="0"/>
          <w:numId w:val="13"/>
        </w:numPr>
        <w:spacing w:after="200" w:line="276" w:lineRule="auto"/>
        <w:ind w:left="1560"/>
        <w:jc w:val="both"/>
        <w:rPr>
          <w:rFonts w:ascii="Times New Roman" w:hAnsi="Times New Roman" w:cs="Times New Roman"/>
        </w:rPr>
      </w:pPr>
      <w:r w:rsidRPr="00B462C9">
        <w:rPr>
          <w:rFonts w:ascii="Times New Roman" w:hAnsi="Times New Roman" w:cs="Times New Roman"/>
        </w:rPr>
        <w:t>Oświadczenie o</w:t>
      </w:r>
      <w:r w:rsidR="001B4C23">
        <w:rPr>
          <w:rFonts w:ascii="Times New Roman" w:hAnsi="Times New Roman" w:cs="Times New Roman"/>
        </w:rPr>
        <w:t xml:space="preserve"> wysokości</w:t>
      </w:r>
      <w:r w:rsidRPr="00B462C9">
        <w:rPr>
          <w:rFonts w:ascii="Times New Roman" w:hAnsi="Times New Roman" w:cs="Times New Roman"/>
        </w:rPr>
        <w:t xml:space="preserve"> pomocy de </w:t>
      </w:r>
      <w:proofErr w:type="spellStart"/>
      <w:r w:rsidRPr="00B462C9">
        <w:rPr>
          <w:rFonts w:ascii="Times New Roman" w:hAnsi="Times New Roman" w:cs="Times New Roman"/>
        </w:rPr>
        <w:t>minimis</w:t>
      </w:r>
      <w:proofErr w:type="spellEnd"/>
      <w:r w:rsidR="001B4C23">
        <w:rPr>
          <w:rFonts w:ascii="Times New Roman" w:hAnsi="Times New Roman" w:cs="Times New Roman"/>
        </w:rPr>
        <w:t xml:space="preserve"> – jeśli dotyczy</w:t>
      </w:r>
      <w:r w:rsidRPr="00B462C9">
        <w:rPr>
          <w:rFonts w:ascii="Times New Roman" w:hAnsi="Times New Roman" w:cs="Times New Roman"/>
        </w:rPr>
        <w:t>.</w:t>
      </w:r>
    </w:p>
    <w:p w14:paraId="070A2D8B" w14:textId="1F3FBA7B" w:rsidR="00E91255" w:rsidRDefault="00C842F2" w:rsidP="006B17D3">
      <w:pPr>
        <w:pStyle w:val="Akapitzlist"/>
        <w:numPr>
          <w:ilvl w:val="1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1255">
        <w:rPr>
          <w:rFonts w:ascii="Times New Roman" w:hAnsi="Times New Roman" w:cs="Times New Roman"/>
          <w:sz w:val="24"/>
          <w:szCs w:val="24"/>
        </w:rPr>
        <w:t xml:space="preserve">Informacja o naborze wniosków o dofinansowanie będzie ogłoszona na stronie internetowej Urzędu Gminy </w:t>
      </w:r>
      <w:r w:rsidR="00F63D38" w:rsidRPr="00E91255">
        <w:rPr>
          <w:rFonts w:ascii="Times New Roman" w:hAnsi="Times New Roman" w:cs="Times New Roman"/>
          <w:sz w:val="24"/>
          <w:szCs w:val="24"/>
        </w:rPr>
        <w:t>w Złejwsi Wielkiej</w:t>
      </w:r>
      <w:r w:rsidRPr="00E91255">
        <w:rPr>
          <w:rFonts w:ascii="Times New Roman" w:hAnsi="Times New Roman" w:cs="Times New Roman"/>
          <w:sz w:val="24"/>
          <w:szCs w:val="24"/>
        </w:rPr>
        <w:t xml:space="preserve"> www.</w:t>
      </w:r>
      <w:r w:rsidR="00F63D38" w:rsidRPr="00E91255">
        <w:rPr>
          <w:rFonts w:ascii="Times New Roman" w:hAnsi="Times New Roman" w:cs="Times New Roman"/>
          <w:sz w:val="24"/>
          <w:szCs w:val="24"/>
        </w:rPr>
        <w:t>zlawies</w:t>
      </w:r>
      <w:r w:rsidRPr="00E91255">
        <w:rPr>
          <w:rFonts w:ascii="Times New Roman" w:hAnsi="Times New Roman" w:cs="Times New Roman"/>
          <w:sz w:val="24"/>
          <w:szCs w:val="24"/>
        </w:rPr>
        <w:t>.pl oraz na tablic</w:t>
      </w:r>
      <w:r w:rsidR="002C707B">
        <w:rPr>
          <w:rFonts w:ascii="Times New Roman" w:hAnsi="Times New Roman" w:cs="Times New Roman"/>
          <w:sz w:val="24"/>
          <w:szCs w:val="24"/>
        </w:rPr>
        <w:t>ach</w:t>
      </w:r>
      <w:r w:rsidRPr="00E91255">
        <w:rPr>
          <w:rFonts w:ascii="Times New Roman" w:hAnsi="Times New Roman" w:cs="Times New Roman"/>
          <w:sz w:val="24"/>
          <w:szCs w:val="24"/>
        </w:rPr>
        <w:t xml:space="preserve"> ogłoszeń w Sołectwach. </w:t>
      </w:r>
    </w:p>
    <w:p w14:paraId="38516BAF" w14:textId="1F6F7D09" w:rsidR="006B17D3" w:rsidRDefault="00C842F2" w:rsidP="006B17D3">
      <w:pPr>
        <w:pStyle w:val="Akapitzlist"/>
        <w:numPr>
          <w:ilvl w:val="1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17D3">
        <w:rPr>
          <w:rFonts w:ascii="Times New Roman" w:hAnsi="Times New Roman" w:cs="Times New Roman"/>
          <w:sz w:val="24"/>
          <w:szCs w:val="24"/>
        </w:rPr>
        <w:t xml:space="preserve">Druki wniosków wraz z Regulaminem będą dostępne w Urzędzie Gminy </w:t>
      </w:r>
      <w:r w:rsidR="00F63D38" w:rsidRPr="006B17D3">
        <w:rPr>
          <w:rFonts w:ascii="Times New Roman" w:hAnsi="Times New Roman" w:cs="Times New Roman"/>
          <w:sz w:val="24"/>
          <w:szCs w:val="24"/>
        </w:rPr>
        <w:t>w Złejwsi Wielkiej</w:t>
      </w:r>
      <w:r w:rsidRPr="006B17D3">
        <w:rPr>
          <w:rFonts w:ascii="Times New Roman" w:hAnsi="Times New Roman" w:cs="Times New Roman"/>
          <w:sz w:val="24"/>
          <w:szCs w:val="24"/>
        </w:rPr>
        <w:t xml:space="preserve"> oraz na stronie internetowej Urzędu Gminy </w:t>
      </w:r>
      <w:r w:rsidR="003A0B85">
        <w:rPr>
          <w:rFonts w:ascii="Times New Roman" w:hAnsi="Times New Roman" w:cs="Times New Roman"/>
          <w:sz w:val="24"/>
          <w:szCs w:val="24"/>
        </w:rPr>
        <w:t>w Złejwsi Wielkiej</w:t>
      </w:r>
      <w:r w:rsidRPr="006B17D3">
        <w:rPr>
          <w:rFonts w:ascii="Times New Roman" w:hAnsi="Times New Roman" w:cs="Times New Roman"/>
          <w:sz w:val="24"/>
          <w:szCs w:val="24"/>
        </w:rPr>
        <w:t>, znajdującej się pod adresem: www.</w:t>
      </w:r>
      <w:r w:rsidR="00F63D38" w:rsidRPr="006B17D3">
        <w:rPr>
          <w:rFonts w:ascii="Times New Roman" w:hAnsi="Times New Roman" w:cs="Times New Roman"/>
          <w:sz w:val="24"/>
          <w:szCs w:val="24"/>
        </w:rPr>
        <w:t>zlawies</w:t>
      </w:r>
      <w:r w:rsidRPr="006B17D3">
        <w:rPr>
          <w:rFonts w:ascii="Times New Roman" w:hAnsi="Times New Roman" w:cs="Times New Roman"/>
          <w:sz w:val="24"/>
          <w:szCs w:val="24"/>
        </w:rPr>
        <w:t xml:space="preserve">.pl. </w:t>
      </w:r>
    </w:p>
    <w:p w14:paraId="187C1F14" w14:textId="7191FEEF" w:rsidR="00C842F2" w:rsidRDefault="00C842F2" w:rsidP="006B17D3">
      <w:pPr>
        <w:pStyle w:val="Akapitzlist"/>
        <w:numPr>
          <w:ilvl w:val="1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17D3">
        <w:rPr>
          <w:rFonts w:ascii="Times New Roman" w:hAnsi="Times New Roman" w:cs="Times New Roman"/>
          <w:sz w:val="24"/>
          <w:szCs w:val="24"/>
        </w:rPr>
        <w:t>Sposób i miejsce składania dokumentów</w:t>
      </w:r>
      <w:r w:rsidR="002D0C49">
        <w:rPr>
          <w:rFonts w:ascii="Times New Roman" w:hAnsi="Times New Roman" w:cs="Times New Roman"/>
          <w:sz w:val="24"/>
          <w:szCs w:val="24"/>
        </w:rPr>
        <w:t>.</w:t>
      </w:r>
    </w:p>
    <w:p w14:paraId="699185AA" w14:textId="4398136E" w:rsidR="002D0C49" w:rsidRPr="006B17D3" w:rsidRDefault="002D0C49" w:rsidP="002D0C49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1255">
        <w:rPr>
          <w:rFonts w:ascii="Times New Roman" w:hAnsi="Times New Roman" w:cs="Times New Roman"/>
          <w:sz w:val="24"/>
          <w:szCs w:val="24"/>
        </w:rPr>
        <w:t xml:space="preserve">Wnioski przyjmowane będą w okresie od </w:t>
      </w:r>
      <w:r w:rsidR="008303F5">
        <w:rPr>
          <w:rFonts w:ascii="Times New Roman" w:hAnsi="Times New Roman" w:cs="Times New Roman"/>
          <w:sz w:val="24"/>
          <w:szCs w:val="24"/>
        </w:rPr>
        <w:t>20</w:t>
      </w:r>
      <w:r w:rsidRPr="00E91255">
        <w:rPr>
          <w:rFonts w:ascii="Times New Roman" w:hAnsi="Times New Roman" w:cs="Times New Roman"/>
          <w:sz w:val="24"/>
          <w:szCs w:val="24"/>
        </w:rPr>
        <w:t xml:space="preserve"> marca 202</w:t>
      </w:r>
      <w:r w:rsidR="008303F5">
        <w:rPr>
          <w:rFonts w:ascii="Times New Roman" w:hAnsi="Times New Roman" w:cs="Times New Roman"/>
          <w:sz w:val="24"/>
          <w:szCs w:val="24"/>
        </w:rPr>
        <w:t>3</w:t>
      </w:r>
      <w:r w:rsidRPr="00E91255">
        <w:rPr>
          <w:rFonts w:ascii="Times New Roman" w:hAnsi="Times New Roman" w:cs="Times New Roman"/>
          <w:sz w:val="24"/>
          <w:szCs w:val="24"/>
        </w:rPr>
        <w:t xml:space="preserve"> r. do </w:t>
      </w:r>
      <w:r w:rsidR="00D07777">
        <w:rPr>
          <w:rFonts w:ascii="Times New Roman" w:hAnsi="Times New Roman" w:cs="Times New Roman"/>
          <w:sz w:val="24"/>
          <w:szCs w:val="24"/>
        </w:rPr>
        <w:t>1</w:t>
      </w:r>
      <w:r w:rsidR="008303F5">
        <w:rPr>
          <w:rFonts w:ascii="Times New Roman" w:hAnsi="Times New Roman" w:cs="Times New Roman"/>
          <w:sz w:val="24"/>
          <w:szCs w:val="24"/>
        </w:rPr>
        <w:t>2</w:t>
      </w:r>
      <w:r w:rsidRPr="00E91255">
        <w:rPr>
          <w:rFonts w:ascii="Times New Roman" w:hAnsi="Times New Roman" w:cs="Times New Roman"/>
          <w:sz w:val="24"/>
          <w:szCs w:val="24"/>
        </w:rPr>
        <w:t xml:space="preserve"> </w:t>
      </w:r>
      <w:r w:rsidR="00EE4735">
        <w:rPr>
          <w:rFonts w:ascii="Times New Roman" w:hAnsi="Times New Roman" w:cs="Times New Roman"/>
          <w:sz w:val="24"/>
          <w:szCs w:val="24"/>
        </w:rPr>
        <w:t>czerwca</w:t>
      </w:r>
      <w:r w:rsidRPr="00E91255">
        <w:rPr>
          <w:rFonts w:ascii="Times New Roman" w:hAnsi="Times New Roman" w:cs="Times New Roman"/>
          <w:sz w:val="24"/>
          <w:szCs w:val="24"/>
        </w:rPr>
        <w:t xml:space="preserve"> 202</w:t>
      </w:r>
      <w:r w:rsidR="008303F5">
        <w:rPr>
          <w:rFonts w:ascii="Times New Roman" w:hAnsi="Times New Roman" w:cs="Times New Roman"/>
          <w:sz w:val="24"/>
          <w:szCs w:val="24"/>
        </w:rPr>
        <w:t>3</w:t>
      </w:r>
      <w:r w:rsidRPr="00E91255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br/>
      </w:r>
      <w:r w:rsidRPr="00E91255">
        <w:rPr>
          <w:rFonts w:ascii="Times New Roman" w:hAnsi="Times New Roman" w:cs="Times New Roman"/>
          <w:sz w:val="24"/>
          <w:szCs w:val="24"/>
        </w:rPr>
        <w:t>w Urzędzie Gminy w Złejwsi Wielkiej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CC1095F" w14:textId="1F7183F1" w:rsidR="00C842F2" w:rsidRPr="002D0C49" w:rsidRDefault="00C842F2" w:rsidP="002D0C49">
      <w:pPr>
        <w:pStyle w:val="Akapitzlist"/>
        <w:numPr>
          <w:ilvl w:val="2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0C49">
        <w:rPr>
          <w:rFonts w:ascii="Times New Roman" w:hAnsi="Times New Roman" w:cs="Times New Roman"/>
          <w:sz w:val="24"/>
          <w:szCs w:val="24"/>
        </w:rPr>
        <w:t xml:space="preserve">Osobiście w Urzędzie Gminy </w:t>
      </w:r>
      <w:r w:rsidR="00F63D38" w:rsidRPr="002D0C49">
        <w:rPr>
          <w:rFonts w:ascii="Times New Roman" w:hAnsi="Times New Roman" w:cs="Times New Roman"/>
          <w:sz w:val="24"/>
          <w:szCs w:val="24"/>
        </w:rPr>
        <w:t>w Złejwsi Wielkiej</w:t>
      </w:r>
      <w:r w:rsidR="002D0C49">
        <w:rPr>
          <w:rFonts w:ascii="Times New Roman" w:hAnsi="Times New Roman" w:cs="Times New Roman"/>
          <w:sz w:val="24"/>
          <w:szCs w:val="24"/>
        </w:rPr>
        <w:t>;</w:t>
      </w:r>
    </w:p>
    <w:p w14:paraId="449169D0" w14:textId="7A9D5A34" w:rsidR="00C842F2" w:rsidRPr="002D0C49" w:rsidRDefault="002D0C49" w:rsidP="002D0C49">
      <w:pPr>
        <w:pStyle w:val="Akapitzlist"/>
        <w:numPr>
          <w:ilvl w:val="2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pośrednictwem poczty</w:t>
      </w:r>
      <w:r w:rsidR="00C842F2" w:rsidRPr="002D0C49">
        <w:rPr>
          <w:rFonts w:ascii="Times New Roman" w:hAnsi="Times New Roman" w:cs="Times New Roman"/>
          <w:sz w:val="24"/>
          <w:szCs w:val="24"/>
        </w:rPr>
        <w:t xml:space="preserve"> na adres: Urząd Gminy </w:t>
      </w:r>
      <w:r w:rsidR="00F63D38" w:rsidRPr="002D0C49">
        <w:rPr>
          <w:rFonts w:ascii="Times New Roman" w:hAnsi="Times New Roman" w:cs="Times New Roman"/>
          <w:sz w:val="24"/>
          <w:szCs w:val="24"/>
        </w:rPr>
        <w:t>w Złejwsi Wielkiej</w:t>
      </w:r>
      <w:r w:rsidR="00C842F2" w:rsidRPr="002D0C49">
        <w:rPr>
          <w:rFonts w:ascii="Times New Roman" w:hAnsi="Times New Roman" w:cs="Times New Roman"/>
          <w:sz w:val="24"/>
          <w:szCs w:val="24"/>
        </w:rPr>
        <w:t xml:space="preserve">, </w:t>
      </w:r>
      <w:r w:rsidR="00F63D38" w:rsidRPr="002D0C49">
        <w:rPr>
          <w:rFonts w:ascii="Times New Roman" w:hAnsi="Times New Roman" w:cs="Times New Roman"/>
          <w:sz w:val="24"/>
          <w:szCs w:val="24"/>
        </w:rPr>
        <w:t>ul. Handlowa 7, 87-134 Zławieś Wielka</w:t>
      </w:r>
      <w:r w:rsidRPr="002D0C49">
        <w:rPr>
          <w:rFonts w:ascii="Times New Roman" w:hAnsi="Times New Roman" w:cs="Times New Roman"/>
          <w:sz w:val="24"/>
          <w:szCs w:val="24"/>
        </w:rPr>
        <w:t xml:space="preserve"> (</w:t>
      </w:r>
      <w:r w:rsidRPr="00D07777">
        <w:rPr>
          <w:rFonts w:ascii="Times New Roman" w:hAnsi="Times New Roman" w:cs="Times New Roman"/>
          <w:b/>
          <w:bCs/>
          <w:sz w:val="24"/>
          <w:szCs w:val="24"/>
        </w:rPr>
        <w:t>decyduje data wpływu do Urzędu Gminy</w:t>
      </w:r>
      <w:r w:rsidRPr="002D0C49">
        <w:rPr>
          <w:rFonts w:ascii="Times New Roman" w:hAnsi="Times New Roman" w:cs="Times New Roman"/>
          <w:sz w:val="24"/>
          <w:szCs w:val="24"/>
        </w:rPr>
        <w:t>)</w:t>
      </w:r>
    </w:p>
    <w:p w14:paraId="5D9B1D92" w14:textId="77777777" w:rsidR="006B17D3" w:rsidRDefault="00C842F2" w:rsidP="002C707B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7D3">
        <w:rPr>
          <w:rFonts w:ascii="Times New Roman" w:hAnsi="Times New Roman" w:cs="Times New Roman"/>
          <w:sz w:val="24"/>
          <w:szCs w:val="24"/>
        </w:rPr>
        <w:t xml:space="preserve">Ocenę wniosków przeprowadzać będzie </w:t>
      </w:r>
      <w:r w:rsidR="006C2B01" w:rsidRPr="006B17D3">
        <w:rPr>
          <w:rFonts w:ascii="Times New Roman" w:hAnsi="Times New Roman" w:cs="Times New Roman"/>
          <w:sz w:val="24"/>
          <w:szCs w:val="24"/>
        </w:rPr>
        <w:t>pracownik merytoryczny</w:t>
      </w:r>
      <w:r w:rsidRPr="006B17D3">
        <w:rPr>
          <w:rFonts w:ascii="Times New Roman" w:hAnsi="Times New Roman" w:cs="Times New Roman"/>
          <w:sz w:val="24"/>
          <w:szCs w:val="24"/>
        </w:rPr>
        <w:t xml:space="preserve"> </w:t>
      </w:r>
      <w:r w:rsidR="006C2B01" w:rsidRPr="006B17D3">
        <w:rPr>
          <w:rFonts w:ascii="Times New Roman" w:hAnsi="Times New Roman" w:cs="Times New Roman"/>
          <w:sz w:val="24"/>
          <w:szCs w:val="24"/>
        </w:rPr>
        <w:t>wyznaczony</w:t>
      </w:r>
      <w:r w:rsidRPr="006B17D3">
        <w:rPr>
          <w:rFonts w:ascii="Times New Roman" w:hAnsi="Times New Roman" w:cs="Times New Roman"/>
          <w:sz w:val="24"/>
          <w:szCs w:val="24"/>
        </w:rPr>
        <w:t xml:space="preserve"> przez Wójta Gminy </w:t>
      </w:r>
      <w:r w:rsidR="00F63D38" w:rsidRPr="006B17D3">
        <w:rPr>
          <w:rFonts w:ascii="Times New Roman" w:hAnsi="Times New Roman" w:cs="Times New Roman"/>
          <w:sz w:val="24"/>
          <w:szCs w:val="24"/>
        </w:rPr>
        <w:t>Zławieś Wielka</w:t>
      </w:r>
      <w:r w:rsidRPr="006B17D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B82F5A" w14:textId="2394F542" w:rsidR="006B17D3" w:rsidRDefault="00C842F2" w:rsidP="002C707B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7D3">
        <w:rPr>
          <w:rFonts w:ascii="Times New Roman" w:hAnsi="Times New Roman" w:cs="Times New Roman"/>
          <w:sz w:val="24"/>
          <w:szCs w:val="24"/>
        </w:rPr>
        <w:t xml:space="preserve">Wnioski będą rozpatrywane wg kolejności </w:t>
      </w:r>
      <w:r w:rsidR="003A0B85">
        <w:rPr>
          <w:rFonts w:ascii="Times New Roman" w:hAnsi="Times New Roman" w:cs="Times New Roman"/>
          <w:sz w:val="24"/>
          <w:szCs w:val="24"/>
        </w:rPr>
        <w:t xml:space="preserve">ich </w:t>
      </w:r>
      <w:r w:rsidRPr="006B17D3">
        <w:rPr>
          <w:rFonts w:ascii="Times New Roman" w:hAnsi="Times New Roman" w:cs="Times New Roman"/>
          <w:sz w:val="24"/>
          <w:szCs w:val="24"/>
        </w:rPr>
        <w:t>złożenia</w:t>
      </w:r>
      <w:r w:rsidR="006C2B01" w:rsidRPr="006B17D3">
        <w:rPr>
          <w:rFonts w:ascii="Times New Roman" w:hAnsi="Times New Roman" w:cs="Times New Roman"/>
          <w:sz w:val="24"/>
          <w:szCs w:val="24"/>
        </w:rPr>
        <w:t>.</w:t>
      </w:r>
      <w:r w:rsidRPr="006B17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273271" w14:textId="77777777" w:rsidR="006B17D3" w:rsidRDefault="00C842F2" w:rsidP="002C707B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7D3">
        <w:rPr>
          <w:rFonts w:ascii="Times New Roman" w:hAnsi="Times New Roman" w:cs="Times New Roman"/>
          <w:sz w:val="24"/>
          <w:szCs w:val="24"/>
        </w:rPr>
        <w:t>Wnioski niekompletne nie będą rozpatrywane do czasu ich uzupełnienia. Wniosek jest kompletny</w:t>
      </w:r>
      <w:r w:rsidR="006C2B01" w:rsidRPr="006B17D3">
        <w:rPr>
          <w:rFonts w:ascii="Times New Roman" w:hAnsi="Times New Roman" w:cs="Times New Roman"/>
          <w:sz w:val="24"/>
          <w:szCs w:val="24"/>
        </w:rPr>
        <w:t>,</w:t>
      </w:r>
      <w:r w:rsidRPr="006B17D3">
        <w:rPr>
          <w:rFonts w:ascii="Times New Roman" w:hAnsi="Times New Roman" w:cs="Times New Roman"/>
          <w:sz w:val="24"/>
          <w:szCs w:val="24"/>
        </w:rPr>
        <w:t xml:space="preserve"> jeżeli został właściwie wypełniony i zawiera wszystkie niezbędne informacje oraz dokumenty (przywołane we wzorze wniosku) pozwalające na jego rozpatrzenie.</w:t>
      </w:r>
      <w:r w:rsidR="006C2B01" w:rsidRPr="006B17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2B4E5F" w14:textId="47671A3F" w:rsidR="006B17D3" w:rsidRDefault="009865F6" w:rsidP="002C707B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7D3">
        <w:rPr>
          <w:rFonts w:ascii="Times New Roman" w:hAnsi="Times New Roman" w:cs="Times New Roman"/>
          <w:sz w:val="24"/>
          <w:szCs w:val="24"/>
        </w:rPr>
        <w:t xml:space="preserve">W przypadku stwierdzenia uchybień formalno-prawnych lub innych wad we wniosku o otrzymanie dotacji, wzywa się </w:t>
      </w:r>
      <w:r w:rsidR="008303F5">
        <w:rPr>
          <w:rFonts w:ascii="Times New Roman" w:hAnsi="Times New Roman" w:cs="Times New Roman"/>
          <w:sz w:val="24"/>
          <w:szCs w:val="24"/>
        </w:rPr>
        <w:t xml:space="preserve">telefonicznie, poprzez pocztę e-mail lub poprzez </w:t>
      </w:r>
      <w:r w:rsidR="00CE0412">
        <w:rPr>
          <w:rFonts w:ascii="Times New Roman" w:hAnsi="Times New Roman" w:cs="Times New Roman"/>
          <w:sz w:val="24"/>
          <w:szCs w:val="24"/>
        </w:rPr>
        <w:t>operatora pocztowego</w:t>
      </w:r>
      <w:r w:rsidR="008303F5">
        <w:rPr>
          <w:rFonts w:ascii="Times New Roman" w:hAnsi="Times New Roman" w:cs="Times New Roman"/>
          <w:sz w:val="24"/>
          <w:szCs w:val="24"/>
        </w:rPr>
        <w:t xml:space="preserve"> </w:t>
      </w:r>
      <w:r w:rsidRPr="006B17D3">
        <w:rPr>
          <w:rFonts w:ascii="Times New Roman" w:hAnsi="Times New Roman" w:cs="Times New Roman"/>
          <w:sz w:val="24"/>
          <w:szCs w:val="24"/>
        </w:rPr>
        <w:t>Wnioskodawcę do ich usunięcia w terminie 7 dni od dnia doręczania wezwania.</w:t>
      </w:r>
    </w:p>
    <w:p w14:paraId="747FDE58" w14:textId="189A6D64" w:rsidR="006B17D3" w:rsidRDefault="00C842F2" w:rsidP="006B17D3">
      <w:pPr>
        <w:pStyle w:val="Akapitzlist"/>
        <w:numPr>
          <w:ilvl w:val="1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17D3">
        <w:rPr>
          <w:rFonts w:ascii="Times New Roman" w:hAnsi="Times New Roman" w:cs="Times New Roman"/>
          <w:sz w:val="24"/>
          <w:szCs w:val="24"/>
        </w:rPr>
        <w:t xml:space="preserve">Liczba zrealizowanych wniosków uzależniona będzie od wysokości uzyskanej dotacji z Wojewódzkiego Funduszu Ochrony Środowiska i Gospodarki Wodnej w </w:t>
      </w:r>
      <w:r w:rsidR="006C2B01" w:rsidRPr="006B17D3">
        <w:rPr>
          <w:rFonts w:ascii="Times New Roman" w:hAnsi="Times New Roman" w:cs="Times New Roman"/>
          <w:sz w:val="24"/>
          <w:szCs w:val="24"/>
        </w:rPr>
        <w:t>Toruniu.</w:t>
      </w:r>
    </w:p>
    <w:p w14:paraId="6FD2BE6A" w14:textId="6CA745D5" w:rsidR="006B17D3" w:rsidRDefault="009865F6" w:rsidP="002C707B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7D3">
        <w:rPr>
          <w:rFonts w:ascii="Times New Roman" w:hAnsi="Times New Roman" w:cs="Times New Roman"/>
          <w:sz w:val="24"/>
          <w:szCs w:val="24"/>
        </w:rPr>
        <w:t xml:space="preserve">Wnioski prawidłowo wypełnione złożone wraz z wymaganymi dokumentami określonymi w niniejszym paragrafie, które nie zostały zakwalifikowane w danym roku z powodu </w:t>
      </w:r>
      <w:r w:rsidR="003A0B85">
        <w:rPr>
          <w:rFonts w:ascii="Times New Roman" w:hAnsi="Times New Roman" w:cs="Times New Roman"/>
          <w:sz w:val="24"/>
          <w:szCs w:val="24"/>
        </w:rPr>
        <w:t xml:space="preserve">przekroczenia </w:t>
      </w:r>
      <w:r w:rsidRPr="006B17D3">
        <w:rPr>
          <w:rFonts w:ascii="Times New Roman" w:hAnsi="Times New Roman" w:cs="Times New Roman"/>
          <w:sz w:val="24"/>
          <w:szCs w:val="24"/>
        </w:rPr>
        <w:t xml:space="preserve">limitu środków, o których mowa w </w:t>
      </w:r>
      <w:r w:rsidR="003A0B85">
        <w:rPr>
          <w:rFonts w:ascii="Times New Roman" w:hAnsi="Times New Roman" w:cs="Times New Roman"/>
          <w:sz w:val="24"/>
          <w:szCs w:val="24"/>
        </w:rPr>
        <w:t>ust. 11</w:t>
      </w:r>
      <w:r w:rsidRPr="006B17D3">
        <w:rPr>
          <w:rFonts w:ascii="Times New Roman" w:hAnsi="Times New Roman" w:cs="Times New Roman"/>
          <w:sz w:val="24"/>
          <w:szCs w:val="24"/>
        </w:rPr>
        <w:t>, będą rozpatrywane w pierwszej kolejności przy ponownym ogłoszeniu naboru, po uprzedniej ich aktualizacji.</w:t>
      </w:r>
    </w:p>
    <w:p w14:paraId="1CB6C3E4" w14:textId="296A81B6" w:rsidR="006B17D3" w:rsidRDefault="00E91255" w:rsidP="00675F46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7D3">
        <w:rPr>
          <w:rFonts w:ascii="Times New Roman" w:hAnsi="Times New Roman" w:cs="Times New Roman"/>
          <w:sz w:val="24"/>
          <w:szCs w:val="24"/>
        </w:rPr>
        <w:lastRenderedPageBreak/>
        <w:t xml:space="preserve">Od procedury kwalifikowania wniosków i przyznawania dofinansowania nie przysługuje </w:t>
      </w:r>
      <w:r w:rsidR="002D0C49">
        <w:rPr>
          <w:rFonts w:ascii="Times New Roman" w:hAnsi="Times New Roman" w:cs="Times New Roman"/>
          <w:sz w:val="24"/>
          <w:szCs w:val="24"/>
        </w:rPr>
        <w:t>odwołanie</w:t>
      </w:r>
      <w:r w:rsidRPr="006B17D3">
        <w:rPr>
          <w:rFonts w:ascii="Times New Roman" w:hAnsi="Times New Roman" w:cs="Times New Roman"/>
          <w:sz w:val="24"/>
          <w:szCs w:val="24"/>
        </w:rPr>
        <w:t>.</w:t>
      </w:r>
    </w:p>
    <w:p w14:paraId="05876F00" w14:textId="595493CB" w:rsidR="00E91255" w:rsidRPr="006B17D3" w:rsidRDefault="00E91255" w:rsidP="00675F46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7D3">
        <w:rPr>
          <w:rFonts w:ascii="Times New Roman" w:hAnsi="Times New Roman" w:cs="Times New Roman"/>
          <w:sz w:val="24"/>
          <w:szCs w:val="24"/>
        </w:rPr>
        <w:t>Wnioskodawcy, którego wniosek nie został zatwierdzony do realizacji nie przysługuje z tego tytułu żadne roszczenie wobec gminy Zławieś Wielka.</w:t>
      </w:r>
    </w:p>
    <w:p w14:paraId="3540CDAA" w14:textId="77777777" w:rsidR="00E91255" w:rsidRPr="00C842F2" w:rsidRDefault="00E91255" w:rsidP="006B17D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DC6715" w14:textId="25BC882E" w:rsidR="00C842F2" w:rsidRPr="006B17D3" w:rsidRDefault="00C842F2" w:rsidP="006B17D3">
      <w:pPr>
        <w:pStyle w:val="Akapitzlist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17D3">
        <w:rPr>
          <w:rFonts w:ascii="Times New Roman" w:hAnsi="Times New Roman" w:cs="Times New Roman"/>
          <w:b/>
          <w:bCs/>
          <w:sz w:val="24"/>
          <w:szCs w:val="24"/>
        </w:rPr>
        <w:t>WARUNKI UZYSKANIA DOFINASOWANIA</w:t>
      </w:r>
    </w:p>
    <w:p w14:paraId="7A6B673F" w14:textId="5CC90E9E" w:rsidR="00C842F2" w:rsidRPr="006B17D3" w:rsidRDefault="00C842F2" w:rsidP="00675F4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17D3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0564CBD5" w14:textId="5A391E27" w:rsidR="00C842F2" w:rsidRPr="006B17D3" w:rsidRDefault="00C842F2" w:rsidP="00675F46">
      <w:pPr>
        <w:pStyle w:val="Akapitzlist"/>
        <w:numPr>
          <w:ilvl w:val="3"/>
          <w:numId w:val="20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B17D3">
        <w:rPr>
          <w:rFonts w:ascii="Times New Roman" w:hAnsi="Times New Roman" w:cs="Times New Roman"/>
          <w:sz w:val="24"/>
          <w:szCs w:val="24"/>
        </w:rPr>
        <w:t xml:space="preserve">Warunkiem uzyskania dofinansowania jest: </w:t>
      </w:r>
    </w:p>
    <w:p w14:paraId="06EC6C3F" w14:textId="5DA021A6" w:rsidR="00C842F2" w:rsidRPr="006B17D3" w:rsidRDefault="00C842F2" w:rsidP="00675F46">
      <w:pPr>
        <w:pStyle w:val="Akapitzlist"/>
        <w:numPr>
          <w:ilvl w:val="0"/>
          <w:numId w:val="21"/>
        </w:numPr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B17D3">
        <w:rPr>
          <w:rFonts w:ascii="Times New Roman" w:hAnsi="Times New Roman" w:cs="Times New Roman"/>
          <w:sz w:val="24"/>
          <w:szCs w:val="24"/>
        </w:rPr>
        <w:t>zgodnoś</w:t>
      </w:r>
      <w:r w:rsidR="003A0B85">
        <w:rPr>
          <w:rFonts w:ascii="Times New Roman" w:hAnsi="Times New Roman" w:cs="Times New Roman"/>
          <w:sz w:val="24"/>
          <w:szCs w:val="24"/>
        </w:rPr>
        <w:t>ć</w:t>
      </w:r>
      <w:r w:rsidRPr="006B17D3">
        <w:rPr>
          <w:rFonts w:ascii="Times New Roman" w:hAnsi="Times New Roman" w:cs="Times New Roman"/>
          <w:sz w:val="24"/>
          <w:szCs w:val="24"/>
        </w:rPr>
        <w:t xml:space="preserve"> złożonego wniosku z wymaganiami niniejszego Regulaminu, </w:t>
      </w:r>
    </w:p>
    <w:p w14:paraId="37015367" w14:textId="2DDF81DD" w:rsidR="00C842F2" w:rsidRPr="006B17D3" w:rsidRDefault="00C842F2" w:rsidP="00675F46">
      <w:pPr>
        <w:pStyle w:val="Akapitzlist"/>
        <w:numPr>
          <w:ilvl w:val="0"/>
          <w:numId w:val="21"/>
        </w:numPr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B17D3">
        <w:rPr>
          <w:rFonts w:ascii="Times New Roman" w:hAnsi="Times New Roman" w:cs="Times New Roman"/>
          <w:sz w:val="24"/>
          <w:szCs w:val="24"/>
        </w:rPr>
        <w:t>pozytywn</w:t>
      </w:r>
      <w:r w:rsidR="003A0B85">
        <w:rPr>
          <w:rFonts w:ascii="Times New Roman" w:hAnsi="Times New Roman" w:cs="Times New Roman"/>
          <w:sz w:val="24"/>
          <w:szCs w:val="24"/>
        </w:rPr>
        <w:t>a</w:t>
      </w:r>
      <w:r w:rsidRPr="006B17D3">
        <w:rPr>
          <w:rFonts w:ascii="Times New Roman" w:hAnsi="Times New Roman" w:cs="Times New Roman"/>
          <w:sz w:val="24"/>
          <w:szCs w:val="24"/>
        </w:rPr>
        <w:t xml:space="preserve"> </w:t>
      </w:r>
      <w:r w:rsidR="003A0B85">
        <w:rPr>
          <w:rFonts w:ascii="Times New Roman" w:hAnsi="Times New Roman" w:cs="Times New Roman"/>
          <w:sz w:val="24"/>
          <w:szCs w:val="24"/>
        </w:rPr>
        <w:t>ocena</w:t>
      </w:r>
      <w:r w:rsidRPr="006B17D3">
        <w:rPr>
          <w:rFonts w:ascii="Times New Roman" w:hAnsi="Times New Roman" w:cs="Times New Roman"/>
          <w:sz w:val="24"/>
          <w:szCs w:val="24"/>
        </w:rPr>
        <w:t xml:space="preserve"> wniosku przez </w:t>
      </w:r>
      <w:r w:rsidR="003A0B85">
        <w:rPr>
          <w:rFonts w:ascii="Times New Roman" w:hAnsi="Times New Roman" w:cs="Times New Roman"/>
          <w:sz w:val="24"/>
          <w:szCs w:val="24"/>
        </w:rPr>
        <w:t>pracownika</w:t>
      </w:r>
      <w:r w:rsidR="006C2B01" w:rsidRPr="006B17D3">
        <w:rPr>
          <w:rFonts w:ascii="Times New Roman" w:hAnsi="Times New Roman" w:cs="Times New Roman"/>
          <w:sz w:val="24"/>
          <w:szCs w:val="24"/>
        </w:rPr>
        <w:t xml:space="preserve"> merytoryczn</w:t>
      </w:r>
      <w:r w:rsidR="003A0B85">
        <w:rPr>
          <w:rFonts w:ascii="Times New Roman" w:hAnsi="Times New Roman" w:cs="Times New Roman"/>
          <w:sz w:val="24"/>
          <w:szCs w:val="24"/>
        </w:rPr>
        <w:t>ego</w:t>
      </w:r>
      <w:r w:rsidRPr="006B17D3">
        <w:rPr>
          <w:rFonts w:ascii="Times New Roman" w:hAnsi="Times New Roman" w:cs="Times New Roman"/>
          <w:sz w:val="24"/>
          <w:szCs w:val="24"/>
        </w:rPr>
        <w:t xml:space="preserve"> </w:t>
      </w:r>
      <w:r w:rsidR="003A0B85">
        <w:rPr>
          <w:rFonts w:ascii="Times New Roman" w:hAnsi="Times New Roman" w:cs="Times New Roman"/>
          <w:sz w:val="24"/>
          <w:szCs w:val="24"/>
        </w:rPr>
        <w:t>wyznaczonego do prowadzenia programu.</w:t>
      </w:r>
    </w:p>
    <w:p w14:paraId="3C6097FA" w14:textId="1E3150FD" w:rsidR="00924CB1" w:rsidRPr="005321D3" w:rsidRDefault="00C842F2" w:rsidP="005321D3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1D3">
        <w:rPr>
          <w:rFonts w:ascii="Times New Roman" w:hAnsi="Times New Roman" w:cs="Times New Roman"/>
          <w:sz w:val="24"/>
          <w:szCs w:val="24"/>
        </w:rPr>
        <w:t xml:space="preserve">Gmina </w:t>
      </w:r>
      <w:r w:rsidR="006C2B01" w:rsidRPr="005321D3">
        <w:rPr>
          <w:rFonts w:ascii="Times New Roman" w:hAnsi="Times New Roman" w:cs="Times New Roman"/>
          <w:sz w:val="24"/>
          <w:szCs w:val="24"/>
        </w:rPr>
        <w:t>Zławieś Wielka</w:t>
      </w:r>
      <w:r w:rsidRPr="005321D3">
        <w:rPr>
          <w:rFonts w:ascii="Times New Roman" w:hAnsi="Times New Roman" w:cs="Times New Roman"/>
          <w:sz w:val="24"/>
          <w:szCs w:val="24"/>
        </w:rPr>
        <w:t xml:space="preserve"> zastrzega sobie prawo do przeprowadzenia kontroli w trakcie realizacji zadania oraz wykonania dokumentacji fotograficznej.</w:t>
      </w:r>
    </w:p>
    <w:sectPr w:rsidR="00924CB1" w:rsidRPr="005321D3" w:rsidSect="00302E81">
      <w:pgSz w:w="11906" w:h="16838"/>
      <w:pgMar w:top="1417" w:right="1417" w:bottom="1417" w:left="1417" w:header="709" w:footer="709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210F0"/>
    <w:multiLevelType w:val="hybridMultilevel"/>
    <w:tmpl w:val="1952D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27BBE"/>
    <w:multiLevelType w:val="hybridMultilevel"/>
    <w:tmpl w:val="F336E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67949"/>
    <w:multiLevelType w:val="hybridMultilevel"/>
    <w:tmpl w:val="5B1A7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46640"/>
    <w:multiLevelType w:val="hybridMultilevel"/>
    <w:tmpl w:val="FF748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623E0"/>
    <w:multiLevelType w:val="hybridMultilevel"/>
    <w:tmpl w:val="FFE808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972E6"/>
    <w:multiLevelType w:val="hybridMultilevel"/>
    <w:tmpl w:val="02B2ADB4"/>
    <w:lvl w:ilvl="0" w:tplc="1040BA4A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604BB"/>
    <w:multiLevelType w:val="hybridMultilevel"/>
    <w:tmpl w:val="3FC61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D03E3"/>
    <w:multiLevelType w:val="hybridMultilevel"/>
    <w:tmpl w:val="B2B086DC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320362DA"/>
    <w:multiLevelType w:val="hybridMultilevel"/>
    <w:tmpl w:val="10501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D56D1"/>
    <w:multiLevelType w:val="hybridMultilevel"/>
    <w:tmpl w:val="5442F52C"/>
    <w:lvl w:ilvl="0" w:tplc="494A1C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55E4D"/>
    <w:multiLevelType w:val="hybridMultilevel"/>
    <w:tmpl w:val="D214E6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028F5"/>
    <w:multiLevelType w:val="hybridMultilevel"/>
    <w:tmpl w:val="DF1CB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A4483"/>
    <w:multiLevelType w:val="hybridMultilevel"/>
    <w:tmpl w:val="1A62ABAE"/>
    <w:lvl w:ilvl="0" w:tplc="FFFFFFFF">
      <w:start w:val="1"/>
      <w:numFmt w:val="decimal"/>
      <w:lvlText w:val="%1)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04150011">
      <w:start w:val="1"/>
      <w:numFmt w:val="decimal"/>
      <w:lvlText w:val="%3)"/>
      <w:lvlJc w:val="left"/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4306056D"/>
    <w:multiLevelType w:val="hybridMultilevel"/>
    <w:tmpl w:val="995CC2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2098C"/>
    <w:multiLevelType w:val="hybridMultilevel"/>
    <w:tmpl w:val="200A7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E6814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13978"/>
    <w:multiLevelType w:val="hybridMultilevel"/>
    <w:tmpl w:val="86F63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7E6EEC"/>
    <w:multiLevelType w:val="hybridMultilevel"/>
    <w:tmpl w:val="2040A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76B06"/>
    <w:multiLevelType w:val="hybridMultilevel"/>
    <w:tmpl w:val="3098A7B2"/>
    <w:lvl w:ilvl="0" w:tplc="FFFFFFFF">
      <w:start w:val="1"/>
      <w:numFmt w:val="decimal"/>
      <w:lvlText w:val="%1)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0415000F">
      <w:start w:val="1"/>
      <w:numFmt w:val="decimal"/>
      <w:lvlText w:val="%3."/>
      <w:lvlJc w:val="left"/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8" w15:restartNumberingAfterBreak="0">
    <w:nsid w:val="50423609"/>
    <w:multiLevelType w:val="hybridMultilevel"/>
    <w:tmpl w:val="E3A85F22"/>
    <w:lvl w:ilvl="0" w:tplc="B4BACB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17F56"/>
    <w:multiLevelType w:val="hybridMultilevel"/>
    <w:tmpl w:val="9BD0E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6176B9"/>
    <w:multiLevelType w:val="hybridMultilevel"/>
    <w:tmpl w:val="4FA6F4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40BF8"/>
    <w:multiLevelType w:val="hybridMultilevel"/>
    <w:tmpl w:val="C9E4BA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E44A85"/>
    <w:multiLevelType w:val="hybridMultilevel"/>
    <w:tmpl w:val="AC48FB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4D22B6"/>
    <w:multiLevelType w:val="hybridMultilevel"/>
    <w:tmpl w:val="F91C67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B27E344E">
      <w:numFmt w:val="bullet"/>
      <w:lvlText w:val="•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F53F0B"/>
    <w:multiLevelType w:val="hybridMultilevel"/>
    <w:tmpl w:val="8C46CAFA"/>
    <w:lvl w:ilvl="0" w:tplc="1040BA4A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60EA1"/>
    <w:multiLevelType w:val="hybridMultilevel"/>
    <w:tmpl w:val="DB249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596151">
    <w:abstractNumId w:val="4"/>
  </w:num>
  <w:num w:numId="2" w16cid:durableId="108135617">
    <w:abstractNumId w:val="5"/>
  </w:num>
  <w:num w:numId="3" w16cid:durableId="874854293">
    <w:abstractNumId w:val="18"/>
  </w:num>
  <w:num w:numId="4" w16cid:durableId="873227780">
    <w:abstractNumId w:val="19"/>
  </w:num>
  <w:num w:numId="5" w16cid:durableId="816801513">
    <w:abstractNumId w:val="15"/>
  </w:num>
  <w:num w:numId="6" w16cid:durableId="613291472">
    <w:abstractNumId w:val="14"/>
  </w:num>
  <w:num w:numId="7" w16cid:durableId="62290924">
    <w:abstractNumId w:val="20"/>
  </w:num>
  <w:num w:numId="8" w16cid:durableId="1805853451">
    <w:abstractNumId w:val="3"/>
  </w:num>
  <w:num w:numId="9" w16cid:durableId="1093092200">
    <w:abstractNumId w:val="8"/>
  </w:num>
  <w:num w:numId="10" w16cid:durableId="744454408">
    <w:abstractNumId w:val="21"/>
  </w:num>
  <w:num w:numId="11" w16cid:durableId="1389382761">
    <w:abstractNumId w:val="0"/>
  </w:num>
  <w:num w:numId="12" w16cid:durableId="1937595874">
    <w:abstractNumId w:val="23"/>
  </w:num>
  <w:num w:numId="13" w16cid:durableId="1366832332">
    <w:abstractNumId w:val="13"/>
  </w:num>
  <w:num w:numId="14" w16cid:durableId="1052927095">
    <w:abstractNumId w:val="1"/>
  </w:num>
  <w:num w:numId="15" w16cid:durableId="315259905">
    <w:abstractNumId w:val="2"/>
  </w:num>
  <w:num w:numId="16" w16cid:durableId="1668046964">
    <w:abstractNumId w:val="11"/>
  </w:num>
  <w:num w:numId="17" w16cid:durableId="1185171585">
    <w:abstractNumId w:val="16"/>
  </w:num>
  <w:num w:numId="18" w16cid:durableId="1815679230">
    <w:abstractNumId w:val="25"/>
  </w:num>
  <w:num w:numId="19" w16cid:durableId="1147698103">
    <w:abstractNumId w:val="24"/>
  </w:num>
  <w:num w:numId="20" w16cid:durableId="2079086104">
    <w:abstractNumId w:val="6"/>
  </w:num>
  <w:num w:numId="21" w16cid:durableId="1711999864">
    <w:abstractNumId w:val="10"/>
  </w:num>
  <w:num w:numId="22" w16cid:durableId="489519383">
    <w:abstractNumId w:val="22"/>
  </w:num>
  <w:num w:numId="23" w16cid:durableId="19598260">
    <w:abstractNumId w:val="7"/>
  </w:num>
  <w:num w:numId="24" w16cid:durableId="1473207211">
    <w:abstractNumId w:val="17"/>
  </w:num>
  <w:num w:numId="25" w16cid:durableId="437143936">
    <w:abstractNumId w:val="12"/>
  </w:num>
  <w:num w:numId="26" w16cid:durableId="8525008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2"/>
    <w:rsid w:val="001B4C23"/>
    <w:rsid w:val="002C707B"/>
    <w:rsid w:val="002D0C49"/>
    <w:rsid w:val="002E761A"/>
    <w:rsid w:val="00302E81"/>
    <w:rsid w:val="003A0B85"/>
    <w:rsid w:val="005321D3"/>
    <w:rsid w:val="00675F46"/>
    <w:rsid w:val="006B17D3"/>
    <w:rsid w:val="006C2B01"/>
    <w:rsid w:val="00742132"/>
    <w:rsid w:val="008303F5"/>
    <w:rsid w:val="00924CB1"/>
    <w:rsid w:val="009865F6"/>
    <w:rsid w:val="00B225F9"/>
    <w:rsid w:val="00B462C9"/>
    <w:rsid w:val="00C842F2"/>
    <w:rsid w:val="00CE0412"/>
    <w:rsid w:val="00D07777"/>
    <w:rsid w:val="00E80CB8"/>
    <w:rsid w:val="00E91255"/>
    <w:rsid w:val="00EE4735"/>
    <w:rsid w:val="00F6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7018"/>
  <w15:chartTrackingRefBased/>
  <w15:docId w15:val="{412D5B47-788B-4143-8CF1-486E7614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2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63D38"/>
    <w:pPr>
      <w:ind w:left="720"/>
      <w:contextualSpacing/>
    </w:pPr>
  </w:style>
  <w:style w:type="paragraph" w:styleId="Bezodstpw">
    <w:name w:val="No Spacing"/>
    <w:uiPriority w:val="1"/>
    <w:qFormat/>
    <w:rsid w:val="00E912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892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Zakierska</dc:creator>
  <cp:keywords/>
  <dc:description/>
  <cp:lastModifiedBy>Paulina Zakierska</cp:lastModifiedBy>
  <cp:revision>6</cp:revision>
  <dcterms:created xsi:type="dcterms:W3CDTF">2023-02-16T06:49:00Z</dcterms:created>
  <dcterms:modified xsi:type="dcterms:W3CDTF">2023-05-30T08:53:00Z</dcterms:modified>
</cp:coreProperties>
</file>