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03" w:rsidRDefault="00F25707">
      <w:pPr>
        <w:spacing w:after="0"/>
        <w:ind w:left="10" w:right="3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Zławieś Wielka,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dnia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16"/>
        </w:rPr>
        <w:t>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553" w:type="dxa"/>
        <w:tblInd w:w="0" w:type="dxa"/>
        <w:tblLook w:val="04A0"/>
      </w:tblPr>
      <w:tblGrid>
        <w:gridCol w:w="4957"/>
        <w:gridCol w:w="694"/>
        <w:gridCol w:w="2902"/>
      </w:tblGrid>
      <w:tr w:rsidR="003E6D03">
        <w:trPr>
          <w:trHeight w:val="2541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Nazwisko 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 </w:t>
            </w:r>
          </w:p>
          <w:p w:rsidR="003E6D03" w:rsidRDefault="00F25707">
            <w:pPr>
              <w:spacing w:line="268" w:lineRule="auto"/>
              <w:ind w:right="45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Imię.................................................................................. </w:t>
            </w:r>
          </w:p>
          <w:p w:rsidR="003E6D03" w:rsidRDefault="00F2570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E6D03" w:rsidRDefault="00F25707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Adres 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 </w:t>
            </w:r>
          </w:p>
          <w:p w:rsidR="003E6D03" w:rsidRDefault="00F25707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E6D03" w:rsidRDefault="00F25707"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 </w:t>
            </w:r>
          </w:p>
          <w:p w:rsidR="003E6D03" w:rsidRDefault="00F2570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E6D03" w:rsidRDefault="00F25707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Kontaktowy................................................................ </w:t>
            </w:r>
          </w:p>
          <w:p w:rsidR="003E6D03" w:rsidRDefault="00F257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3E6D03"/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3E6D03"/>
        </w:tc>
      </w:tr>
      <w:tr w:rsidR="003E6D03">
        <w:trPr>
          <w:trHeight w:val="31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Wójt Gminy Zławieś Wielka </w:t>
            </w:r>
          </w:p>
        </w:tc>
      </w:tr>
      <w:tr w:rsidR="003E6D03">
        <w:trPr>
          <w:trHeight w:val="37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pPr>
              <w:ind w:left="14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ul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Handlowa 7 </w:t>
            </w:r>
          </w:p>
        </w:tc>
      </w:tr>
      <w:tr w:rsidR="003E6D03">
        <w:trPr>
          <w:trHeight w:val="31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D03" w:rsidRDefault="00F25707">
            <w:pPr>
              <w:tabs>
                <w:tab w:val="center" w:pos="2847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87-134 Zławieś Wielka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</w:tr>
    </w:tbl>
    <w:p w:rsidR="003E6D03" w:rsidRDefault="00F25707" w:rsidP="00F25707">
      <w:pPr>
        <w:spacing w:after="51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3E6D03" w:rsidRDefault="00F25707">
      <w:pPr>
        <w:pStyle w:val="Nagwek1"/>
      </w:pPr>
      <w:proofErr w:type="gramStart"/>
      <w:r>
        <w:t>WNIOSEK  O</w:t>
      </w:r>
      <w:proofErr w:type="gramEnd"/>
      <w:r>
        <w:t xml:space="preserve">  WYDANIE  DECYZJI  O  WARUNKACH  ZABUDOWY </w:t>
      </w:r>
    </w:p>
    <w:p w:rsidR="003E6D03" w:rsidRDefault="00F25707">
      <w:pPr>
        <w:spacing w:after="57" w:line="254" w:lineRule="auto"/>
        <w:ind w:right="9516"/>
      </w:pP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3E6D03" w:rsidRDefault="00F25707">
      <w:pPr>
        <w:numPr>
          <w:ilvl w:val="0"/>
          <w:numId w:val="1"/>
        </w:numPr>
        <w:spacing w:after="1" w:line="390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Zgodnie z art. 52, w związku z art. 64 ust. 1 ustawy z dnia 27.03.2003r. o planowaniu i zagospodarowaniu </w:t>
      </w:r>
      <w:proofErr w:type="gramStart"/>
      <w:r>
        <w:rPr>
          <w:rFonts w:ascii="Times New Roman" w:eastAsia="Times New Roman" w:hAnsi="Times New Roman" w:cs="Times New Roman"/>
          <w:sz w:val="20"/>
        </w:rPr>
        <w:t>przestrzennym  proszę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o  wydanie  decyzji  o  warunkach  zabudowy  dla  inwestycji:  </w:t>
      </w:r>
      <w:r>
        <w:rPr>
          <w:rFonts w:ascii="Times New Roman" w:eastAsia="Times New Roman" w:hAnsi="Times New Roman" w:cs="Times New Roman"/>
        </w:rPr>
        <w:t xml:space="preserve">polegającej  na </w:t>
      </w:r>
      <w:r>
        <w:rPr>
          <w:rFonts w:ascii="Times New Roman" w:eastAsia="Times New Roman" w:hAnsi="Times New Roman" w:cs="Times New Roman"/>
          <w:i/>
          <w:sz w:val="18"/>
        </w:rPr>
        <w:t xml:space="preserve">(określić </w:t>
      </w:r>
    </w:p>
    <w:p w:rsidR="003E6D03" w:rsidRDefault="00F25707">
      <w:pPr>
        <w:spacing w:after="62" w:line="263" w:lineRule="auto"/>
        <w:ind w:left="355" w:hanging="10"/>
      </w:pPr>
      <w:proofErr w:type="gramStart"/>
      <w:r>
        <w:rPr>
          <w:rFonts w:ascii="Times New Roman" w:eastAsia="Times New Roman" w:hAnsi="Times New Roman" w:cs="Times New Roman"/>
          <w:i/>
          <w:sz w:val="18"/>
        </w:rPr>
        <w:t>rodzaj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inwestycji, budowa, rozbudowa, nadbudowa, zmiana sposobu użytkowania, inne)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3E6D03" w:rsidRDefault="00F25707">
      <w:pPr>
        <w:spacing w:after="0" w:line="356" w:lineRule="auto"/>
        <w:ind w:left="10" w:right="3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16"/>
        </w:rPr>
        <w:t>...................................... ...........</w:t>
      </w:r>
      <w:proofErr w:type="gramEnd"/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>
      <w:pPr>
        <w:spacing w:after="79"/>
        <w:ind w:left="10" w:right="3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>
      <w:pPr>
        <w:spacing w:after="18" w:line="360" w:lineRule="auto"/>
        <w:ind w:left="10" w:right="33" w:hanging="10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na działce o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numerze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 </w:t>
      </w:r>
    </w:p>
    <w:p w:rsidR="003E6D03" w:rsidRDefault="00F25707">
      <w:pPr>
        <w:spacing w:after="138"/>
        <w:ind w:left="10" w:right="33" w:hanging="10"/>
      </w:pPr>
      <w:proofErr w:type="gramStart"/>
      <w:r>
        <w:rPr>
          <w:rFonts w:ascii="Times New Roman" w:eastAsia="Times New Roman" w:hAnsi="Times New Roman" w:cs="Times New Roman"/>
          <w:sz w:val="20"/>
        </w:rPr>
        <w:t>położonej  w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miejscowości </w:t>
      </w: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.................................................................................., </w:t>
      </w:r>
      <w:proofErr w:type="gramStart"/>
      <w:r>
        <w:rPr>
          <w:rFonts w:ascii="Times New Roman" w:eastAsia="Times New Roman" w:hAnsi="Times New Roman" w:cs="Times New Roman"/>
          <w:sz w:val="20"/>
        </w:rPr>
        <w:t>obręb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……………………………………………………..  </w:t>
      </w:r>
    </w:p>
    <w:p w:rsidR="003E6D03" w:rsidRDefault="00F25707">
      <w:pPr>
        <w:spacing w:after="97"/>
        <w:ind w:left="10" w:hanging="10"/>
      </w:pPr>
      <w:proofErr w:type="gramStart"/>
      <w:r>
        <w:rPr>
          <w:rFonts w:ascii="Times New Roman" w:eastAsia="Times New Roman" w:hAnsi="Times New Roman" w:cs="Times New Roman"/>
          <w:sz w:val="20"/>
        </w:rPr>
        <w:t>gmina  Zławieś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Wielka </w:t>
      </w:r>
    </w:p>
    <w:p w:rsidR="003E6D03" w:rsidRDefault="00F25707">
      <w:pPr>
        <w:spacing w:after="13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E6D03" w:rsidRDefault="00F25707">
      <w:pPr>
        <w:numPr>
          <w:ilvl w:val="0"/>
          <w:numId w:val="1"/>
        </w:numPr>
        <w:spacing w:after="132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Granice terenu objętego wnioskiem oraz obszar, na który ta inwestycja będzie oddziaływać (np. oznaczone </w:t>
      </w:r>
    </w:p>
    <w:p w:rsidR="003E6D03" w:rsidRDefault="00F25707">
      <w:pPr>
        <w:spacing w:after="0" w:line="384" w:lineRule="auto"/>
        <w:ind w:left="355" w:right="33" w:hanging="10"/>
      </w:pPr>
      <w:proofErr w:type="gramStart"/>
      <w:r>
        <w:rPr>
          <w:rFonts w:ascii="Times New Roman" w:eastAsia="Times New Roman" w:hAnsi="Times New Roman" w:cs="Times New Roman"/>
          <w:sz w:val="20"/>
        </w:rPr>
        <w:t>literami  A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,B,C,DE...,  </w:t>
      </w:r>
      <w:proofErr w:type="gramStart"/>
      <w:r>
        <w:rPr>
          <w:rFonts w:ascii="Times New Roman" w:eastAsia="Times New Roman" w:hAnsi="Times New Roman" w:cs="Times New Roman"/>
          <w:sz w:val="20"/>
        </w:rPr>
        <w:t>wykreślone  linią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koloru </w:t>
      </w: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 -  </w:t>
      </w:r>
      <w:proofErr w:type="gramStart"/>
      <w:r>
        <w:rPr>
          <w:rFonts w:ascii="Times New Roman" w:eastAsia="Times New Roman" w:hAnsi="Times New Roman" w:cs="Times New Roman"/>
          <w:sz w:val="20"/>
        </w:rPr>
        <w:t>niepotrzebne  skreślić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) przedstawiono  na  kopii  mapy  zasadniczej:   </w:t>
      </w:r>
    </w:p>
    <w:tbl>
      <w:tblPr>
        <w:tblStyle w:val="TableGrid"/>
        <w:tblpPr w:vertAnchor="text" w:tblpX="6047" w:tblpY="-7"/>
        <w:tblOverlap w:val="never"/>
        <w:tblW w:w="358" w:type="dxa"/>
        <w:tblInd w:w="0" w:type="dxa"/>
        <w:tblCellMar>
          <w:top w:w="7" w:type="dxa"/>
          <w:left w:w="70" w:type="dxa"/>
          <w:right w:w="115" w:type="dxa"/>
        </w:tblCellMar>
        <w:tblLook w:val="04A0"/>
      </w:tblPr>
      <w:tblGrid>
        <w:gridCol w:w="358"/>
      </w:tblGrid>
      <w:tr w:rsidR="003E6D03">
        <w:trPr>
          <w:trHeight w:val="355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E6D03">
        <w:trPr>
          <w:trHeight w:val="355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E6D03">
        <w:trPr>
          <w:trHeight w:val="355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03" w:rsidRDefault="00F2570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E6D03" w:rsidRDefault="00F25707">
      <w:pPr>
        <w:numPr>
          <w:ilvl w:val="1"/>
          <w:numId w:val="1"/>
        </w:numPr>
        <w:spacing w:after="106"/>
        <w:ind w:right="3173" w:hanging="420"/>
      </w:pPr>
      <w:proofErr w:type="gramStart"/>
      <w:r>
        <w:rPr>
          <w:rFonts w:ascii="Times New Roman" w:eastAsia="Times New Roman" w:hAnsi="Times New Roman" w:cs="Times New Roman"/>
          <w:sz w:val="20"/>
        </w:rPr>
        <w:t>w  skali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1:500  </w:t>
      </w:r>
    </w:p>
    <w:p w:rsidR="003E6D03" w:rsidRDefault="00F25707">
      <w:pPr>
        <w:numPr>
          <w:ilvl w:val="1"/>
          <w:numId w:val="1"/>
        </w:numPr>
        <w:spacing w:after="106"/>
        <w:ind w:right="3173" w:hanging="420"/>
      </w:pPr>
      <w:proofErr w:type="gramStart"/>
      <w:r>
        <w:rPr>
          <w:rFonts w:ascii="Times New Roman" w:eastAsia="Times New Roman" w:hAnsi="Times New Roman" w:cs="Times New Roman"/>
          <w:sz w:val="20"/>
        </w:rPr>
        <w:t>w  skali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1:1000  </w:t>
      </w:r>
    </w:p>
    <w:p w:rsidR="003E6D03" w:rsidRDefault="00F25707">
      <w:pPr>
        <w:numPr>
          <w:ilvl w:val="1"/>
          <w:numId w:val="1"/>
        </w:numPr>
        <w:spacing w:after="70"/>
        <w:ind w:right="3173" w:hanging="420"/>
      </w:pPr>
      <w:proofErr w:type="gramStart"/>
      <w:r>
        <w:rPr>
          <w:rFonts w:ascii="Times New Roman" w:eastAsia="Times New Roman" w:hAnsi="Times New Roman" w:cs="Times New Roman"/>
          <w:sz w:val="20"/>
        </w:rPr>
        <w:t>w  skali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1:2000  w  przypadku  inwestycji  liniowych)   </w:t>
      </w:r>
    </w:p>
    <w:p w:rsidR="003E6D03" w:rsidRDefault="00F25707">
      <w:pPr>
        <w:spacing w:after="2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E6D03" w:rsidRDefault="00F25707">
      <w:pPr>
        <w:numPr>
          <w:ilvl w:val="0"/>
          <w:numId w:val="1"/>
        </w:numPr>
        <w:spacing w:after="142"/>
        <w:ind w:hanging="360"/>
      </w:pPr>
      <w:proofErr w:type="gramStart"/>
      <w:r>
        <w:rPr>
          <w:rFonts w:ascii="Times New Roman" w:eastAsia="Times New Roman" w:hAnsi="Times New Roman" w:cs="Times New Roman"/>
          <w:sz w:val="20"/>
        </w:rPr>
        <w:t>CHARAKTERYSTYKA  INWESTYCJI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3E6D03" w:rsidRDefault="00F25707">
      <w:pPr>
        <w:numPr>
          <w:ilvl w:val="1"/>
          <w:numId w:val="2"/>
        </w:numPr>
        <w:spacing w:after="51"/>
        <w:ind w:left="769" w:hanging="425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Określenie  planowanego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sposobu  zagospodarowania  terenu: </w:t>
      </w:r>
    </w:p>
    <w:p w:rsidR="003E6D03" w:rsidRDefault="00F25707">
      <w:pPr>
        <w:spacing w:after="79"/>
        <w:ind w:left="355" w:right="3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>
      <w:pPr>
        <w:spacing w:after="109"/>
        <w:ind w:left="355" w:right="3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>
      <w:pPr>
        <w:spacing w:after="79"/>
        <w:ind w:left="355" w:right="3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4" w:line="271" w:lineRule="auto"/>
        <w:ind w:left="271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np.:  zabudowa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 wolnostojąca,  bliźniacza,  szeregowa,  na  granicy  z  działką  sąsiada  -  wraz  z  podaniem  nr 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ewidenc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działki  sąsiedniej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,  itp.;) </w:t>
      </w:r>
    </w:p>
    <w:p w:rsidR="003E6D03" w:rsidRDefault="00F2570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E6D03" w:rsidRDefault="00F25707">
      <w:pPr>
        <w:numPr>
          <w:ilvl w:val="1"/>
          <w:numId w:val="2"/>
        </w:numPr>
        <w:spacing w:after="0"/>
        <w:ind w:left="769" w:hanging="425"/>
      </w:pPr>
      <w:r>
        <w:rPr>
          <w:rFonts w:ascii="Times New Roman" w:eastAsia="Times New Roman" w:hAnsi="Times New Roman" w:cs="Times New Roman"/>
          <w:b/>
          <w:sz w:val="20"/>
        </w:rPr>
        <w:t xml:space="preserve">Charakterystyka zabudowy i zagospodarowania terenu: </w:t>
      </w:r>
    </w:p>
    <w:p w:rsidR="003E6D03" w:rsidRDefault="00F25707">
      <w:pPr>
        <w:spacing w:after="79"/>
        <w:ind w:left="355" w:right="3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>
      <w:pPr>
        <w:spacing w:after="109"/>
        <w:ind w:left="355" w:right="3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>
      <w:pPr>
        <w:spacing w:after="79"/>
        <w:ind w:left="355" w:right="33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4" w:line="271" w:lineRule="auto"/>
        <w:ind w:left="271" w:right="168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(np. budynek wolnostojący, zabudowa bliźniacza, szeregowa; budynek podpiwniczony, częściowo podpiwniczony lub niepodpiwniczony, parterowy, poddasze przeznaczone na cele mieszkalne;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 xml:space="preserve">inne) : </w:t>
      </w:r>
      <w:proofErr w:type="gramEnd"/>
    </w:p>
    <w:p w:rsidR="003E6D03" w:rsidRDefault="00F25707">
      <w:pPr>
        <w:spacing w:after="0"/>
        <w:ind w:left="428"/>
      </w:pPr>
      <w:r>
        <w:rPr>
          <w:rFonts w:ascii="Times New Roman" w:eastAsia="Times New Roman" w:hAnsi="Times New Roman" w:cs="Times New Roman"/>
          <w:i/>
          <w:sz w:val="18"/>
        </w:rPr>
        <w:lastRenderedPageBreak/>
        <w:t xml:space="preserve"> </w:t>
      </w:r>
    </w:p>
    <w:p w:rsidR="00AF3B98" w:rsidRPr="000356C0" w:rsidRDefault="00F25707" w:rsidP="00AF3B98">
      <w:pPr>
        <w:numPr>
          <w:ilvl w:val="1"/>
          <w:numId w:val="2"/>
        </w:numPr>
        <w:spacing w:after="51"/>
        <w:ind w:left="769" w:hanging="343"/>
      </w:pPr>
      <w:r>
        <w:rPr>
          <w:rFonts w:ascii="Times New Roman" w:eastAsia="Times New Roman" w:hAnsi="Times New Roman" w:cs="Times New Roman"/>
          <w:b/>
          <w:sz w:val="20"/>
        </w:rPr>
        <w:t xml:space="preserve">Gabaryty i powierzchnie projektowanego obiektu: </w:t>
      </w:r>
    </w:p>
    <w:tbl>
      <w:tblPr>
        <w:tblStyle w:val="Tabela-Siatka"/>
        <w:tblW w:w="0" w:type="auto"/>
        <w:tblInd w:w="769" w:type="dxa"/>
        <w:tblLook w:val="04A0"/>
      </w:tblPr>
      <w:tblGrid>
        <w:gridCol w:w="4506"/>
        <w:gridCol w:w="4518"/>
      </w:tblGrid>
      <w:tr w:rsidR="00AF3B98" w:rsidRPr="000356C0" w:rsidTr="000356C0">
        <w:tc>
          <w:tcPr>
            <w:tcW w:w="4783" w:type="dxa"/>
          </w:tcPr>
          <w:p w:rsidR="000356C0" w:rsidRPr="000356C0" w:rsidRDefault="000356C0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56C0">
              <w:rPr>
                <w:rFonts w:ascii="Times New Roman" w:eastAsia="Times New Roman" w:hAnsi="Times New Roman" w:cs="Times New Roman"/>
                <w:sz w:val="20"/>
                <w:szCs w:val="20"/>
              </w:rPr>
              <w:t>szerokość</w:t>
            </w:r>
            <w:proofErr w:type="gramEnd"/>
            <w:r w:rsidRPr="000356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elewacji frontowej budynku</w:t>
            </w:r>
            <w:r w:rsidR="00AF3B9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84" w:type="dxa"/>
          </w:tcPr>
          <w:p w:rsidR="000356C0" w:rsidRPr="000356C0" w:rsidRDefault="000356C0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powierzchnia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zabudowy budynku:</w:t>
            </w:r>
          </w:p>
        </w:tc>
      </w:tr>
      <w:tr w:rsidR="00AF3B98" w:rsidRPr="000356C0" w:rsidTr="000356C0">
        <w:tc>
          <w:tcPr>
            <w:tcW w:w="4783" w:type="dxa"/>
          </w:tcPr>
          <w:p w:rsidR="000356C0" w:rsidRPr="000356C0" w:rsidRDefault="000356C0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356C0">
              <w:rPr>
                <w:rFonts w:ascii="Times New Roman" w:hAnsi="Times New Roman" w:cs="Times New Roman"/>
                <w:sz w:val="20"/>
                <w:szCs w:val="20"/>
              </w:rPr>
              <w:t>ysokość</w:t>
            </w:r>
            <w:proofErr w:type="gramEnd"/>
            <w:r w:rsidRPr="000356C0">
              <w:rPr>
                <w:rFonts w:ascii="Times New Roman" w:hAnsi="Times New Roman" w:cs="Times New Roman"/>
                <w:sz w:val="20"/>
                <w:szCs w:val="20"/>
              </w:rPr>
              <w:t xml:space="preserve"> do kalenicy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84" w:type="dxa"/>
          </w:tcPr>
          <w:p w:rsidR="000356C0" w:rsidRPr="000356C0" w:rsidRDefault="000356C0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geometria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dachu budynku:</w:t>
            </w:r>
          </w:p>
        </w:tc>
      </w:tr>
      <w:tr w:rsidR="00AF3B98" w:rsidRPr="000356C0" w:rsidTr="000356C0">
        <w:tc>
          <w:tcPr>
            <w:tcW w:w="4783" w:type="dxa"/>
          </w:tcPr>
          <w:p w:rsidR="000356C0" w:rsidRPr="000356C0" w:rsidRDefault="000356C0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wysokość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okapu:</w:t>
            </w:r>
          </w:p>
        </w:tc>
        <w:tc>
          <w:tcPr>
            <w:tcW w:w="4784" w:type="dxa"/>
          </w:tcPr>
          <w:p w:rsidR="000356C0" w:rsidRPr="000356C0" w:rsidRDefault="000356C0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kąt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nachylenia dachu:</w:t>
            </w:r>
          </w:p>
        </w:tc>
      </w:tr>
      <w:tr w:rsidR="00AF3B98" w:rsidRPr="000356C0" w:rsidTr="000356C0">
        <w:tc>
          <w:tcPr>
            <w:tcW w:w="4783" w:type="dxa"/>
          </w:tcPr>
          <w:p w:rsidR="000356C0" w:rsidRPr="000356C0" w:rsidRDefault="00AF3B98" w:rsidP="00AF3B98">
            <w:pPr>
              <w:spacing w:after="5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kierunek głównej kalenicy dachu do frontu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działki-  równoległy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prostopadły</w:t>
            </w:r>
            <w:bookmarkStart w:id="0" w:name="_GoBack"/>
            <w:bookmarkEnd w:id="0"/>
          </w:p>
        </w:tc>
        <w:tc>
          <w:tcPr>
            <w:tcW w:w="4784" w:type="dxa"/>
          </w:tcPr>
          <w:p w:rsidR="000356C0" w:rsidRPr="000356C0" w:rsidRDefault="000356C0" w:rsidP="00AF3B98">
            <w:pPr>
              <w:spacing w:after="5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kondygnacji:</w:t>
            </w:r>
          </w:p>
        </w:tc>
      </w:tr>
    </w:tbl>
    <w:p w:rsidR="003E6D03" w:rsidRDefault="00F25707" w:rsidP="00AF3B98">
      <w:pPr>
        <w:spacing w:after="51"/>
      </w:pPr>
      <w:r>
        <w:rPr>
          <w:rFonts w:ascii="Times New Roman" w:eastAsia="Times New Roman" w:hAnsi="Times New Roman" w:cs="Times New Roman"/>
          <w:sz w:val="20"/>
        </w:rPr>
        <w:t xml:space="preserve">               </w:t>
      </w:r>
    </w:p>
    <w:p w:rsidR="003E6D03" w:rsidRDefault="00F25707" w:rsidP="00AF3B98">
      <w:pPr>
        <w:pStyle w:val="Akapitzlist"/>
        <w:numPr>
          <w:ilvl w:val="1"/>
          <w:numId w:val="2"/>
        </w:numPr>
        <w:spacing w:after="51"/>
        <w:ind w:hanging="342"/>
      </w:pPr>
      <w:proofErr w:type="gramStart"/>
      <w:r w:rsidRPr="00AF3B98">
        <w:rPr>
          <w:rFonts w:ascii="Times New Roman" w:eastAsia="Times New Roman" w:hAnsi="Times New Roman" w:cs="Times New Roman"/>
          <w:b/>
          <w:sz w:val="20"/>
        </w:rPr>
        <w:t>Określenie  charakterystycznych</w:t>
      </w:r>
      <w:proofErr w:type="gramEnd"/>
      <w:r w:rsidRPr="00AF3B98">
        <w:rPr>
          <w:rFonts w:ascii="Times New Roman" w:eastAsia="Times New Roman" w:hAnsi="Times New Roman" w:cs="Times New Roman"/>
          <w:b/>
          <w:sz w:val="20"/>
        </w:rPr>
        <w:t xml:space="preserve">  parametrów  technicznych  inwestycji: </w:t>
      </w:r>
    </w:p>
    <w:p w:rsidR="003E6D03" w:rsidRDefault="00F25707">
      <w:pPr>
        <w:spacing w:after="0" w:line="356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16"/>
        </w:rPr>
        <w:t>............................. ....................</w:t>
      </w:r>
      <w:proofErr w:type="gramEnd"/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0356C0" w:rsidP="000356C0">
      <w:pPr>
        <w:spacing w:after="105"/>
        <w:ind w:right="33"/>
      </w:pPr>
      <w:r>
        <w:rPr>
          <w:rFonts w:ascii="Times New Roman" w:eastAsia="Times New Roman" w:hAnsi="Times New Roman" w:cs="Times New Roman"/>
          <w:sz w:val="16"/>
        </w:rPr>
        <w:t xml:space="preserve">      </w:t>
      </w:r>
      <w:r w:rsidR="00F25707"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E6D03" w:rsidRDefault="00F25707" w:rsidP="00AF3B98">
      <w:pPr>
        <w:spacing w:after="17" w:line="278" w:lineRule="auto"/>
        <w:ind w:left="173"/>
      </w:pPr>
      <w:r>
        <w:rPr>
          <w:rFonts w:ascii="Times New Roman" w:eastAsia="Times New Roman" w:hAnsi="Times New Roman" w:cs="Times New Roman"/>
          <w:i/>
          <w:sz w:val="16"/>
        </w:rPr>
        <w:t xml:space="preserve">(np. dla nośników energii elektrycznej maksymalne wielkości obciążenia; wielkości przekroju przewodów rurowych; maksymalne 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>wartości               promieniowania</w:t>
      </w:r>
      <w:proofErr w:type="gramEnd"/>
      <w:r>
        <w:rPr>
          <w:rFonts w:ascii="Times New Roman" w:eastAsia="Times New Roman" w:hAnsi="Times New Roman" w:cs="Times New Roman"/>
          <w:i/>
          <w:sz w:val="16"/>
        </w:rPr>
        <w:t xml:space="preserve">  elektromagnetycznego;  określenie  poziomu  hałasu;  rodzaj  przewidywanych  zasadniczych  materiałów  budowlanych, itp.) </w:t>
      </w:r>
    </w:p>
    <w:p w:rsidR="003E6D03" w:rsidRDefault="00F25707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E6D03" w:rsidRDefault="00AF3B98" w:rsidP="00AF3B98">
      <w:pPr>
        <w:pStyle w:val="Akapitzlist"/>
        <w:numPr>
          <w:ilvl w:val="1"/>
          <w:numId w:val="2"/>
        </w:numPr>
        <w:spacing w:after="79"/>
        <w:ind w:hanging="20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gramStart"/>
      <w:r w:rsidR="00F25707" w:rsidRPr="00AF3B98">
        <w:rPr>
          <w:rFonts w:ascii="Times New Roman" w:eastAsia="Times New Roman" w:hAnsi="Times New Roman" w:cs="Times New Roman"/>
          <w:b/>
          <w:sz w:val="20"/>
        </w:rPr>
        <w:t>Określenie  zapotrzebowania</w:t>
      </w:r>
      <w:proofErr w:type="gramEnd"/>
      <w:r w:rsidR="00F25707" w:rsidRPr="00AF3B98">
        <w:rPr>
          <w:rFonts w:ascii="Times New Roman" w:eastAsia="Times New Roman" w:hAnsi="Times New Roman" w:cs="Times New Roman"/>
          <w:b/>
          <w:sz w:val="20"/>
        </w:rPr>
        <w:t xml:space="preserve">: </w:t>
      </w:r>
    </w:p>
    <w:p w:rsidR="003E6D03" w:rsidRDefault="00F25707" w:rsidP="00AF3B98">
      <w:pPr>
        <w:numPr>
          <w:ilvl w:val="2"/>
          <w:numId w:val="2"/>
        </w:numPr>
        <w:spacing w:after="117"/>
        <w:ind w:left="1027" w:right="46" w:hanging="343"/>
        <w:jc w:val="both"/>
      </w:pPr>
      <w:proofErr w:type="gramStart"/>
      <w:r>
        <w:rPr>
          <w:rFonts w:ascii="Times New Roman" w:eastAsia="Times New Roman" w:hAnsi="Times New Roman" w:cs="Times New Roman"/>
          <w:sz w:val="18"/>
        </w:rPr>
        <w:t>w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wodę................................................................................................. </w:t>
      </w:r>
    </w:p>
    <w:p w:rsidR="003E6D03" w:rsidRDefault="00F25707" w:rsidP="00AF3B98">
      <w:pPr>
        <w:numPr>
          <w:ilvl w:val="2"/>
          <w:numId w:val="2"/>
        </w:numPr>
        <w:spacing w:after="117"/>
        <w:ind w:left="1027" w:right="46" w:hanging="343"/>
        <w:jc w:val="both"/>
      </w:pPr>
      <w:proofErr w:type="gramStart"/>
      <w:r>
        <w:rPr>
          <w:rFonts w:ascii="Times New Roman" w:eastAsia="Times New Roman" w:hAnsi="Times New Roman" w:cs="Times New Roman"/>
          <w:sz w:val="18"/>
        </w:rPr>
        <w:t>w  energię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elektryczną  ........................................................................ </w:t>
      </w:r>
    </w:p>
    <w:p w:rsidR="003E6D03" w:rsidRDefault="00F25707" w:rsidP="00AF3B98">
      <w:pPr>
        <w:numPr>
          <w:ilvl w:val="2"/>
          <w:numId w:val="2"/>
        </w:numPr>
        <w:spacing w:after="117"/>
        <w:ind w:left="1027" w:right="46" w:hanging="343"/>
        <w:jc w:val="both"/>
      </w:pPr>
      <w:proofErr w:type="gramStart"/>
      <w:r>
        <w:rPr>
          <w:rFonts w:ascii="Times New Roman" w:eastAsia="Times New Roman" w:hAnsi="Times New Roman" w:cs="Times New Roman"/>
          <w:sz w:val="18"/>
        </w:rPr>
        <w:t>w  energię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cieplną  .............................................................................. </w:t>
      </w:r>
    </w:p>
    <w:p w:rsidR="003E6D03" w:rsidRDefault="00F25707" w:rsidP="00AF3B98">
      <w:pPr>
        <w:numPr>
          <w:ilvl w:val="2"/>
          <w:numId w:val="2"/>
        </w:numPr>
        <w:spacing w:after="117"/>
        <w:ind w:left="1027" w:right="46" w:hanging="343"/>
        <w:jc w:val="both"/>
      </w:pPr>
      <w:proofErr w:type="gramStart"/>
      <w:r>
        <w:rPr>
          <w:rFonts w:ascii="Times New Roman" w:eastAsia="Times New Roman" w:hAnsi="Times New Roman" w:cs="Times New Roman"/>
          <w:sz w:val="18"/>
        </w:rPr>
        <w:t>odprowadzanie  lub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oczyszczanie  ścieków  sanitarnych  ............................................................................................. </w:t>
      </w:r>
    </w:p>
    <w:p w:rsidR="003E6D03" w:rsidRDefault="00F25707" w:rsidP="00AF3B98">
      <w:pPr>
        <w:numPr>
          <w:ilvl w:val="2"/>
          <w:numId w:val="2"/>
        </w:numPr>
        <w:spacing w:after="116"/>
        <w:ind w:left="1027" w:right="46" w:hanging="343"/>
        <w:jc w:val="both"/>
      </w:pPr>
      <w:proofErr w:type="gramStart"/>
      <w:r>
        <w:rPr>
          <w:rFonts w:ascii="Times New Roman" w:eastAsia="Times New Roman" w:hAnsi="Times New Roman" w:cs="Times New Roman"/>
          <w:sz w:val="18"/>
        </w:rPr>
        <w:t>sposób  unieszkodliwiania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odpadów  ...</w:t>
      </w: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 </w:t>
      </w:r>
    </w:p>
    <w:p w:rsidR="003E6D03" w:rsidRDefault="00F25707">
      <w:pPr>
        <w:spacing w:after="7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E6D03" w:rsidRDefault="00F25707" w:rsidP="00AF3B98">
      <w:pPr>
        <w:spacing w:after="108"/>
        <w:ind w:left="-5" w:firstLine="431"/>
      </w:pPr>
      <w:r>
        <w:rPr>
          <w:rFonts w:ascii="Times New Roman" w:eastAsia="Times New Roman" w:hAnsi="Times New Roman" w:cs="Times New Roman"/>
          <w:sz w:val="16"/>
        </w:rPr>
        <w:t xml:space="preserve">    </w:t>
      </w:r>
      <w:r w:rsidR="00AF3B98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Dane  charakteryzujące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wpływ  inwestycji  na  środowisko </w:t>
      </w:r>
    </w:p>
    <w:p w:rsidR="003E6D03" w:rsidRDefault="00F25707" w:rsidP="00AF3B98">
      <w:pPr>
        <w:spacing w:after="63" w:line="263" w:lineRule="auto"/>
      </w:pPr>
      <w:r>
        <w:rPr>
          <w:rFonts w:ascii="Times New Roman" w:eastAsia="Times New Roman" w:hAnsi="Times New Roman" w:cs="Times New Roman"/>
          <w:i/>
          <w:sz w:val="18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w  przypadku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 braku  obowiązku  przeprowadzenia  postępowania  w  sprawie  oceny  oddziaływania  na  środowisko) </w:t>
      </w:r>
    </w:p>
    <w:p w:rsidR="003E6D03" w:rsidRDefault="00F25707" w:rsidP="00AF3B98">
      <w:pPr>
        <w:spacing w:after="0" w:line="356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16"/>
        </w:rPr>
        <w:t>............................. ....................</w:t>
      </w:r>
      <w:proofErr w:type="gramEnd"/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 w:rsidP="00AF3B98">
      <w:pPr>
        <w:spacing w:after="123"/>
        <w:ind w:right="33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E6D03" w:rsidRDefault="00F25707">
      <w:pPr>
        <w:numPr>
          <w:ilvl w:val="0"/>
          <w:numId w:val="4"/>
        </w:numPr>
        <w:spacing w:after="1" w:line="399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0"/>
        </w:rPr>
        <w:t>Zgodnie  z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art.  61  Ustawy  z  dnia  27.03.2003</w:t>
      </w:r>
      <w:proofErr w:type="gramStart"/>
      <w:r>
        <w:rPr>
          <w:rFonts w:ascii="Times New Roman" w:eastAsia="Times New Roman" w:hAnsi="Times New Roman" w:cs="Times New Roman"/>
          <w:sz w:val="20"/>
        </w:rPr>
        <w:t>r.  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planowaniu  i  zagospodarowaniu  przestrzennym  podaję  poniższe  informacje: </w:t>
      </w:r>
    </w:p>
    <w:p w:rsidR="003E6D03" w:rsidRDefault="00F25707">
      <w:pPr>
        <w:numPr>
          <w:ilvl w:val="1"/>
          <w:numId w:val="4"/>
        </w:numPr>
        <w:spacing w:after="66"/>
        <w:ind w:right="46" w:hanging="324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charakterystyka  sąsiedniej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zabudowy: </w:t>
      </w:r>
    </w:p>
    <w:p w:rsidR="003E6D03" w:rsidRDefault="00F25707" w:rsidP="00AF3B98">
      <w:pPr>
        <w:spacing w:after="0" w:line="356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16"/>
        </w:rPr>
        <w:t>............................. ....................</w:t>
      </w:r>
      <w:proofErr w:type="gramEnd"/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16"/>
        </w:rPr>
        <w:t>......... ........................................</w:t>
      </w:r>
      <w:proofErr w:type="gramEnd"/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</w:t>
      </w:r>
    </w:p>
    <w:p w:rsidR="003E6D03" w:rsidRDefault="00F25707" w:rsidP="00AF3B98">
      <w:pPr>
        <w:spacing w:after="0" w:line="356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16"/>
        </w:rPr>
        <w:t>............................. ....................</w:t>
      </w:r>
      <w:proofErr w:type="gramEnd"/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 w:rsidP="00AF3B98">
      <w:pPr>
        <w:spacing w:after="135"/>
        <w:ind w:right="33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E6D03" w:rsidRDefault="00F2570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3E6D03" w:rsidRDefault="00F25707">
      <w:pPr>
        <w:numPr>
          <w:ilvl w:val="1"/>
          <w:numId w:val="4"/>
        </w:numPr>
        <w:spacing w:after="66"/>
        <w:ind w:right="46" w:hanging="324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dostęp  do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drogi  publicznej: </w:t>
      </w:r>
    </w:p>
    <w:p w:rsidR="003E6D03" w:rsidRDefault="00F25707" w:rsidP="00AF3B98">
      <w:pPr>
        <w:spacing w:after="79"/>
        <w:ind w:right="33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 w:rsidP="00AF3B98">
      <w:pPr>
        <w:spacing w:after="0" w:line="356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16"/>
        </w:rPr>
        <w:t>............................. ....................</w:t>
      </w:r>
      <w:proofErr w:type="gramEnd"/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 w:rsidP="00AF3B98">
      <w:pPr>
        <w:spacing w:after="79"/>
        <w:ind w:right="33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E6D03" w:rsidRDefault="00F25707">
      <w:pPr>
        <w:spacing w:after="5" w:line="263" w:lineRule="auto"/>
        <w:ind w:left="3920" w:hanging="3154"/>
      </w:pPr>
      <w:r>
        <w:rPr>
          <w:rFonts w:ascii="Times New Roman" w:eastAsia="Times New Roman" w:hAnsi="Times New Roman" w:cs="Times New Roman"/>
          <w:i/>
          <w:sz w:val="18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w  przypadku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 braku  bezpośredniego  dostępu  do  drogi  publicznej  należy  przedstawić  prawo  przejścia  i  przejazdu  przez  nieruchomości   sąsiednie) </w:t>
      </w:r>
    </w:p>
    <w:p w:rsidR="003E6D03" w:rsidRDefault="00F25707">
      <w:pPr>
        <w:spacing w:after="94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E6D03" w:rsidRDefault="00F25707">
      <w:pPr>
        <w:spacing w:after="96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E6D03" w:rsidRDefault="00F25707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E6D03" w:rsidRDefault="00F25707">
      <w:pPr>
        <w:spacing w:after="138"/>
        <w:ind w:left="36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3E6D03" w:rsidRDefault="00F25707">
      <w:pPr>
        <w:numPr>
          <w:ilvl w:val="0"/>
          <w:numId w:val="4"/>
        </w:numPr>
        <w:spacing w:after="1" w:line="396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0"/>
        </w:rPr>
        <w:t>W  myśl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art. 53  ust. 3  pkt 2  w/w  ustawy  podaję  informacje  o  stanie  faktycznym  i  prawnym  nieruchomości: </w:t>
      </w:r>
    </w:p>
    <w:p w:rsidR="003E6D03" w:rsidRDefault="00F25707" w:rsidP="00AF3B98">
      <w:pPr>
        <w:spacing w:after="79"/>
        <w:ind w:right="33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F25707" w:rsidP="00AF3B98">
      <w:pPr>
        <w:spacing w:after="0" w:line="356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Times New Roman" w:eastAsia="Times New Roman" w:hAnsi="Times New Roman" w:cs="Times New Roman"/>
          <w:sz w:val="16"/>
        </w:rPr>
        <w:t>............................. ....................</w:t>
      </w:r>
      <w:proofErr w:type="gramEnd"/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3E6D03" w:rsidRDefault="00AF3B98">
      <w:pPr>
        <w:spacing w:after="5" w:line="263" w:lineRule="auto"/>
        <w:ind w:left="1894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 w:rsidR="00F25707">
        <w:rPr>
          <w:rFonts w:ascii="Times New Roman" w:eastAsia="Times New Roman" w:hAnsi="Times New Roman" w:cs="Times New Roman"/>
          <w:i/>
          <w:sz w:val="18"/>
        </w:rPr>
        <w:t>(</w:t>
      </w:r>
      <w:proofErr w:type="gramStart"/>
      <w:r w:rsidR="00F25707">
        <w:rPr>
          <w:rFonts w:ascii="Times New Roman" w:eastAsia="Times New Roman" w:hAnsi="Times New Roman" w:cs="Times New Roman"/>
          <w:i/>
          <w:sz w:val="18"/>
        </w:rPr>
        <w:t>obciążenia  nieruchomości</w:t>
      </w:r>
      <w:proofErr w:type="gramEnd"/>
      <w:r w:rsidR="00F25707">
        <w:rPr>
          <w:rFonts w:ascii="Times New Roman" w:eastAsia="Times New Roman" w:hAnsi="Times New Roman" w:cs="Times New Roman"/>
          <w:i/>
          <w:sz w:val="18"/>
        </w:rPr>
        <w:t xml:space="preserve">  np.  służebności;  właściciele  i  użytkownicy  wieczyści) </w:t>
      </w:r>
    </w:p>
    <w:p w:rsidR="003E6D03" w:rsidRDefault="00F25707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E6D03" w:rsidRDefault="00F25707">
      <w:pPr>
        <w:spacing w:after="39"/>
        <w:ind w:left="10" w:right="39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.................................................................................. </w:t>
      </w:r>
    </w:p>
    <w:p w:rsidR="003E6D03" w:rsidRDefault="00F25707">
      <w:pPr>
        <w:spacing w:after="39"/>
        <w:ind w:left="10" w:right="1358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(podpis)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2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E6D03" w:rsidRDefault="00F25707">
      <w:pPr>
        <w:spacing w:after="2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Załączniki:</w:t>
      </w:r>
      <w:r>
        <w:rPr>
          <w:rFonts w:ascii="Times New Roman" w:eastAsia="Times New Roman" w:hAnsi="Times New Roman" w:cs="Times New Roman"/>
          <w:sz w:val="20"/>
        </w:rPr>
        <w:t xml:space="preserve">  *)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E6D03" w:rsidRDefault="00F25707">
      <w:pPr>
        <w:numPr>
          <w:ilvl w:val="1"/>
          <w:numId w:val="4"/>
        </w:numPr>
        <w:spacing w:after="38" w:line="394" w:lineRule="auto"/>
        <w:ind w:right="46" w:hanging="324"/>
        <w:jc w:val="both"/>
      </w:pPr>
      <w:r>
        <w:rPr>
          <w:rFonts w:ascii="Times New Roman" w:eastAsia="Times New Roman" w:hAnsi="Times New Roman" w:cs="Times New Roman"/>
          <w:sz w:val="18"/>
        </w:rPr>
        <w:t>1 egzemplarz mapy zasadniczej w skali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 1:1000, przyjętej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do państwowego zasobu geodezyjnego i kartograficznego, obejmującej teren, którego wniosek dotyczy i obszar, na który inwestycja ta będzie oddziaływać - nie mniejszy niż trzykrotna szerokość frontu działki objętej wnioskiem, nie mniej jednak niż 50m wokół działki/-</w:t>
      </w:r>
      <w:proofErr w:type="spellStart"/>
      <w:r>
        <w:rPr>
          <w:rFonts w:ascii="Times New Roman" w:eastAsia="Times New Roman" w:hAnsi="Times New Roman" w:cs="Times New Roman"/>
          <w:sz w:val="18"/>
        </w:rPr>
        <w:t>ek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/ inwestycyjnej; dla inwestycji liniowych ww. mapy można załączyć w skali 1:2000; </w:t>
      </w:r>
    </w:p>
    <w:p w:rsidR="003E6D03" w:rsidRDefault="00F25707">
      <w:pPr>
        <w:numPr>
          <w:ilvl w:val="1"/>
          <w:numId w:val="4"/>
        </w:numPr>
        <w:spacing w:after="0" w:line="391" w:lineRule="auto"/>
        <w:ind w:right="46" w:hanging="32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 </w:t>
      </w:r>
      <w:r>
        <w:rPr>
          <w:rFonts w:ascii="Times New Roman" w:eastAsia="Times New Roman" w:hAnsi="Times New Roman" w:cs="Times New Roman"/>
          <w:sz w:val="18"/>
        </w:rPr>
        <w:t>egzemplarz kopii mapy zasadniczej w skali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 1:1000, przyjętej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do państwowego zasobu geodezyjnego i kartograficznego z naniesionym planowanym sposobem zagospodarowania terenu i koncepcji architektonicznej budynku oraz zaznaczonymi granicami inwestycji, oddziaływania inwestycji i terenu podlegającemu przekształceniu, - Pełnomocnictwo udzielone osobie działającej w imieniu wnioskodawcy/-ów/; </w:t>
      </w:r>
    </w:p>
    <w:p w:rsidR="003E6D03" w:rsidRDefault="00F25707">
      <w:pPr>
        <w:numPr>
          <w:ilvl w:val="1"/>
          <w:numId w:val="4"/>
        </w:numPr>
        <w:spacing w:after="117"/>
        <w:ind w:right="46" w:hanging="32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Warunki przyłączenia do sieci elektroenergetycznej i wodociągowej, kanalizacyjnej  </w:t>
      </w:r>
    </w:p>
    <w:p w:rsidR="003E6D03" w:rsidRDefault="00F25707">
      <w:pPr>
        <w:numPr>
          <w:ilvl w:val="1"/>
          <w:numId w:val="4"/>
        </w:numPr>
        <w:spacing w:after="0" w:line="397" w:lineRule="auto"/>
        <w:ind w:right="46" w:hanging="32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Decyzja o środowiskowych </w:t>
      </w:r>
      <w:proofErr w:type="gramStart"/>
      <w:r>
        <w:rPr>
          <w:rFonts w:ascii="Times New Roman" w:eastAsia="Times New Roman" w:hAnsi="Times New Roman" w:cs="Times New Roman"/>
          <w:sz w:val="18"/>
        </w:rPr>
        <w:t>uwarunkowaniach  (wyłącznie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w przypadku inwestycji mogących znacząco lub potencjalnie znacząco oddziaływać na środowisko) lub dokument potwierdzający, że nie jest wymagana </w:t>
      </w:r>
    </w:p>
    <w:p w:rsidR="003E6D03" w:rsidRDefault="00F25707">
      <w:pPr>
        <w:numPr>
          <w:ilvl w:val="1"/>
          <w:numId w:val="4"/>
        </w:numPr>
        <w:spacing w:after="84"/>
        <w:ind w:right="46" w:hanging="32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Inne </w:t>
      </w:r>
      <w:proofErr w:type="gramStart"/>
      <w:r>
        <w:rPr>
          <w:rFonts w:ascii="Times New Roman" w:eastAsia="Times New Roman" w:hAnsi="Times New Roman" w:cs="Times New Roman"/>
          <w:sz w:val="18"/>
        </w:rPr>
        <w:t>dokumenty 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 </w:t>
      </w:r>
    </w:p>
    <w:p w:rsidR="003E6D03" w:rsidRDefault="00F25707">
      <w:pPr>
        <w:spacing w:after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3E6D03" w:rsidRDefault="00F25707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3E6D03" w:rsidSect="00D64106">
      <w:pgSz w:w="11906" w:h="16838"/>
      <w:pgMar w:top="910" w:right="1081" w:bottom="960" w:left="124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A5721"/>
    <w:multiLevelType w:val="hybridMultilevel"/>
    <w:tmpl w:val="AFDE5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7F3F"/>
    <w:multiLevelType w:val="hybridMultilevel"/>
    <w:tmpl w:val="AC1C5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C42E6"/>
    <w:multiLevelType w:val="hybridMultilevel"/>
    <w:tmpl w:val="5FE08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F3F27"/>
    <w:multiLevelType w:val="hybridMultilevel"/>
    <w:tmpl w:val="A230B2FA"/>
    <w:lvl w:ilvl="0" w:tplc="D9D086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2210E2">
      <w:start w:val="1"/>
      <w:numFmt w:val="bullet"/>
      <w:lvlText w:val="-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EED6A">
      <w:start w:val="1"/>
      <w:numFmt w:val="bullet"/>
      <w:lvlText w:val="-"/>
      <w:lvlJc w:val="left"/>
      <w:pPr>
        <w:ind w:left="1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4811FC">
      <w:start w:val="1"/>
      <w:numFmt w:val="bullet"/>
      <w:lvlText w:val="•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823FFA">
      <w:start w:val="1"/>
      <w:numFmt w:val="bullet"/>
      <w:lvlText w:val="o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AC5E4E">
      <w:start w:val="1"/>
      <w:numFmt w:val="bullet"/>
      <w:lvlText w:val="▪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5684EA">
      <w:start w:val="1"/>
      <w:numFmt w:val="bullet"/>
      <w:lvlText w:val="•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2CF862">
      <w:start w:val="1"/>
      <w:numFmt w:val="bullet"/>
      <w:lvlText w:val="o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FE8E2C">
      <w:start w:val="1"/>
      <w:numFmt w:val="bullet"/>
      <w:lvlText w:val="▪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6D43008"/>
    <w:multiLevelType w:val="hybridMultilevel"/>
    <w:tmpl w:val="3610666C"/>
    <w:lvl w:ilvl="0" w:tplc="E014E5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CCC2BE">
      <w:start w:val="1"/>
      <w:numFmt w:val="decimal"/>
      <w:lvlText w:val="%2)"/>
      <w:lvlJc w:val="left"/>
      <w:pPr>
        <w:ind w:left="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961C2A">
      <w:start w:val="1"/>
      <w:numFmt w:val="lowerLetter"/>
      <w:lvlText w:val="%3)"/>
      <w:lvlJc w:val="left"/>
      <w:pPr>
        <w:ind w:left="1404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46C8EE">
      <w:start w:val="1"/>
      <w:numFmt w:val="decimal"/>
      <w:lvlText w:val="%4"/>
      <w:lvlJc w:val="left"/>
      <w:pPr>
        <w:ind w:left="2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A067B4">
      <w:start w:val="1"/>
      <w:numFmt w:val="lowerLetter"/>
      <w:lvlText w:val="%5"/>
      <w:lvlJc w:val="left"/>
      <w:pPr>
        <w:ind w:left="2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261BC4">
      <w:start w:val="1"/>
      <w:numFmt w:val="lowerRoman"/>
      <w:lvlText w:val="%6"/>
      <w:lvlJc w:val="left"/>
      <w:pPr>
        <w:ind w:left="3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661FC">
      <w:start w:val="1"/>
      <w:numFmt w:val="decimal"/>
      <w:lvlText w:val="%7"/>
      <w:lvlJc w:val="left"/>
      <w:pPr>
        <w:ind w:left="4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FA3440">
      <w:start w:val="1"/>
      <w:numFmt w:val="lowerLetter"/>
      <w:lvlText w:val="%8"/>
      <w:lvlJc w:val="left"/>
      <w:pPr>
        <w:ind w:left="5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8A4038">
      <w:start w:val="1"/>
      <w:numFmt w:val="lowerRoman"/>
      <w:lvlText w:val="%9"/>
      <w:lvlJc w:val="left"/>
      <w:pPr>
        <w:ind w:left="5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35F667C"/>
    <w:multiLevelType w:val="hybridMultilevel"/>
    <w:tmpl w:val="BC70A268"/>
    <w:lvl w:ilvl="0" w:tplc="08422778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D61B6A">
      <w:start w:val="1"/>
      <w:numFmt w:val="bullet"/>
      <w:lvlText w:val="-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78B50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6E89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546E4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42DDA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ADF7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60A5D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471C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C326FFF"/>
    <w:multiLevelType w:val="hybridMultilevel"/>
    <w:tmpl w:val="C6AA17DC"/>
    <w:lvl w:ilvl="0" w:tplc="C8D405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BAB176">
      <w:start w:val="1"/>
      <w:numFmt w:val="lowerLetter"/>
      <w:lvlText w:val="%2)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D8EE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B8B9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F2CC9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44050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B692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84547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82F67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E6D03"/>
    <w:rsid w:val="000356C0"/>
    <w:rsid w:val="003E6D03"/>
    <w:rsid w:val="00AF3B98"/>
    <w:rsid w:val="00BC57A8"/>
    <w:rsid w:val="00D64106"/>
    <w:rsid w:val="00F25707"/>
    <w:rsid w:val="00F4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10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D64106"/>
    <w:pPr>
      <w:keepNext/>
      <w:keepLines/>
      <w:spacing w:after="0"/>
      <w:ind w:right="53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4106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D641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5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7A8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356C0"/>
    <w:pPr>
      <w:ind w:left="720"/>
      <w:contextualSpacing/>
    </w:pPr>
  </w:style>
  <w:style w:type="table" w:styleId="Tabela-Siatka">
    <w:name w:val="Table Grid"/>
    <w:basedOn w:val="Standardowy"/>
    <w:uiPriority w:val="39"/>
    <w:rsid w:val="00035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1796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Zławieś Wielka, dnia</vt:lpstr>
    </vt:vector>
  </TitlesOfParts>
  <Company/>
  <LinksUpToDate>false</LinksUpToDate>
  <CharactersWithSpaces>12551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Zławieś Wielka, dnia</dc:title>
  <dc:creator>xxx</dc:creator>
  <cp:lastModifiedBy>Asus</cp:lastModifiedBy>
  <cp:revision>2</cp:revision>
  <cp:lastPrinted>2017-01-23T12:27:00Z</cp:lastPrinted>
  <dcterms:created xsi:type="dcterms:W3CDTF">2017-01-23T12:27:00Z</dcterms:created>
  <dcterms:modified xsi:type="dcterms:W3CDTF">2017-01-23T12:27:00Z</dcterms:modified>
</cp:coreProperties>
</file>